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7AF" w:rsidRDefault="00394CFC">
      <w:pPr>
        <w:spacing w:after="0" w:line="240" w:lineRule="auto"/>
        <w:ind w:firstLine="709"/>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w:t>
      </w:r>
      <w:r>
        <w:rPr>
          <w:rFonts w:ascii="Times New Roman" w:hAnsi="Times New Roman" w:cs="Times New Roman"/>
          <w:color w:val="000000"/>
          <w:sz w:val="28"/>
          <w:szCs w:val="28"/>
        </w:rPr>
        <w:t>л-Фараби</w:t>
      </w:r>
      <w:r>
        <w:rPr>
          <w:rFonts w:ascii="Times New Roman" w:hAnsi="Times New Roman" w:cs="Times New Roman"/>
          <w:color w:val="000000"/>
          <w:sz w:val="28"/>
          <w:szCs w:val="28"/>
          <w:lang w:val="kk-KZ"/>
        </w:rPr>
        <w:t xml:space="preserve"> атындағы Қазақ Ұлттық университеті</w:t>
      </w:r>
    </w:p>
    <w:p w:rsidR="00C137AF" w:rsidRDefault="00394CFC">
      <w:pPr>
        <w:spacing w:after="0" w:line="240" w:lineRule="auto"/>
        <w:ind w:firstLine="709"/>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Экономика және бизнес жоғары мектебі</w:t>
      </w:r>
    </w:p>
    <w:p w:rsidR="00C137AF" w:rsidRDefault="007918E2">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color w:val="000000"/>
          <w:sz w:val="28"/>
          <w:szCs w:val="28"/>
        </w:rPr>
        <w:t>«Менеджмент</w:t>
      </w:r>
      <w:r w:rsidR="00394CFC">
        <w:rPr>
          <w:rFonts w:ascii="Times New Roman" w:hAnsi="Times New Roman" w:cs="Times New Roman"/>
          <w:color w:val="000000"/>
          <w:sz w:val="28"/>
          <w:szCs w:val="28"/>
        </w:rPr>
        <w:t>»</w:t>
      </w:r>
      <w:r w:rsidR="00394CFC">
        <w:rPr>
          <w:rFonts w:ascii="Times New Roman" w:hAnsi="Times New Roman" w:cs="Times New Roman"/>
          <w:color w:val="000000"/>
          <w:sz w:val="28"/>
          <w:szCs w:val="28"/>
          <w:lang w:val="kk-KZ"/>
        </w:rPr>
        <w:t xml:space="preserve"> кафедрасы</w:t>
      </w:r>
    </w:p>
    <w:p w:rsidR="00C137AF" w:rsidRDefault="00C137AF">
      <w:pPr>
        <w:spacing w:after="0" w:line="240" w:lineRule="auto"/>
        <w:ind w:firstLine="709"/>
        <w:jc w:val="center"/>
        <w:rPr>
          <w:rFonts w:ascii="Times New Roman" w:hAnsi="Times New Roman" w:cs="Times New Roman"/>
          <w:sz w:val="28"/>
          <w:szCs w:val="28"/>
          <w:lang w:val="kk-KZ"/>
        </w:rPr>
      </w:pPr>
    </w:p>
    <w:p w:rsidR="00C137AF" w:rsidRDefault="00C137AF">
      <w:pPr>
        <w:spacing w:after="0" w:line="240" w:lineRule="auto"/>
        <w:ind w:firstLine="709"/>
        <w:jc w:val="center"/>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tbl>
      <w:tblPr>
        <w:tblW w:w="9571" w:type="dxa"/>
        <w:tblLayout w:type="fixed"/>
        <w:tblLook w:val="01E0"/>
      </w:tblPr>
      <w:tblGrid>
        <w:gridCol w:w="9571"/>
      </w:tblGrid>
      <w:tr w:rsidR="00C137AF">
        <w:tc>
          <w:tcPr>
            <w:tcW w:w="9571" w:type="dxa"/>
            <w:tcBorders>
              <w:bottom w:val="single" w:sz="4" w:space="0" w:color="000000"/>
            </w:tcBorders>
            <w:vAlign w:val="center"/>
          </w:tcPr>
          <w:p w:rsidR="00C137AF" w:rsidRDefault="00C77EF5">
            <w:pPr>
              <w:widowControl w:val="0"/>
              <w:tabs>
                <w:tab w:val="left" w:pos="0"/>
              </w:tabs>
              <w:spacing w:after="0" w:line="240" w:lineRule="auto"/>
              <w:ind w:firstLine="709"/>
              <w:jc w:val="center"/>
              <w:rPr>
                <w:rFonts w:ascii="Times New Roman" w:hAnsi="Times New Roman" w:cs="Times New Roman"/>
                <w:b/>
                <w:bCs/>
                <w:i/>
                <w:sz w:val="28"/>
                <w:szCs w:val="28"/>
              </w:rPr>
            </w:pPr>
            <w:r>
              <w:rPr>
                <w:rFonts w:ascii="Times New Roman" w:hAnsi="Times New Roman"/>
                <w:b/>
                <w:sz w:val="24"/>
                <w:szCs w:val="24"/>
                <w:lang w:val="kk-KZ"/>
              </w:rPr>
              <w:t>Қазақстан Республикасында экономикалық қауыпсыздықты мемлекеттік басқару</w:t>
            </w:r>
          </w:p>
        </w:tc>
      </w:tr>
      <w:tr w:rsidR="00C137AF">
        <w:tc>
          <w:tcPr>
            <w:tcW w:w="9571" w:type="dxa"/>
            <w:tcBorders>
              <w:top w:val="single" w:sz="4" w:space="0" w:color="000000"/>
            </w:tcBorders>
            <w:vAlign w:val="center"/>
          </w:tcPr>
          <w:p w:rsidR="00C137AF" w:rsidRDefault="00394CFC">
            <w:pPr>
              <w:widowControl w:val="0"/>
              <w:shd w:val="clear" w:color="auto" w:fill="FFFFFF"/>
              <w:spacing w:after="0" w:line="240" w:lineRule="auto"/>
              <w:ind w:firstLine="709"/>
              <w:jc w:val="center"/>
              <w:outlineLvl w:val="0"/>
              <w:rPr>
                <w:rFonts w:ascii="Times New Roman" w:hAnsi="Times New Roman" w:cs="Times New Roman"/>
                <w:bCs/>
                <w:i/>
                <w:sz w:val="28"/>
                <w:szCs w:val="28"/>
              </w:rPr>
            </w:pPr>
            <w:r>
              <w:rPr>
                <w:rFonts w:ascii="Times New Roman" w:hAnsi="Times New Roman" w:cs="Times New Roman"/>
                <w:bCs/>
                <w:i/>
                <w:sz w:val="28"/>
                <w:szCs w:val="28"/>
              </w:rPr>
              <w:t>(</w:t>
            </w:r>
            <w:r>
              <w:rPr>
                <w:rFonts w:ascii="Times New Roman" w:hAnsi="Times New Roman" w:cs="Times New Roman"/>
                <w:bCs/>
                <w:i/>
                <w:sz w:val="28"/>
                <w:szCs w:val="28"/>
                <w:lang w:val="kk-KZ"/>
              </w:rPr>
              <w:t>оқу жоспары бойынша оқу пәнінің атауы</w:t>
            </w:r>
            <w:r>
              <w:rPr>
                <w:rFonts w:ascii="Times New Roman" w:hAnsi="Times New Roman" w:cs="Times New Roman"/>
                <w:bCs/>
                <w:i/>
                <w:sz w:val="28"/>
                <w:szCs w:val="28"/>
              </w:rPr>
              <w:t>)</w:t>
            </w:r>
          </w:p>
        </w:tc>
      </w:tr>
      <w:tr w:rsidR="00C137AF">
        <w:trPr>
          <w:trHeight w:val="193"/>
        </w:trPr>
        <w:tc>
          <w:tcPr>
            <w:tcW w:w="9571" w:type="dxa"/>
            <w:tcBorders>
              <w:bottom w:val="single" w:sz="4" w:space="0" w:color="000000"/>
            </w:tcBorders>
            <w:vAlign w:val="center"/>
          </w:tcPr>
          <w:p w:rsidR="00C137AF" w:rsidRDefault="00394CFC">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lang w:val="en-US"/>
              </w:rPr>
              <w:t>SM</w:t>
            </w:r>
            <w:r>
              <w:rPr>
                <w:rFonts w:ascii="Times New Roman" w:hAnsi="Times New Roman" w:cs="Times New Roman"/>
                <w:b/>
                <w:sz w:val="28"/>
                <w:szCs w:val="28"/>
              </w:rPr>
              <w:t xml:space="preserve"> 322</w:t>
            </w:r>
            <w:r>
              <w:rPr>
                <w:rFonts w:ascii="Times New Roman" w:hAnsi="Times New Roman" w:cs="Times New Roman"/>
                <w:b/>
                <w:sz w:val="28"/>
                <w:szCs w:val="28"/>
                <w:lang w:val="kk-KZ"/>
              </w:rPr>
              <w:t>1</w:t>
            </w:r>
          </w:p>
        </w:tc>
      </w:tr>
      <w:tr w:rsidR="00C137AF">
        <w:tc>
          <w:tcPr>
            <w:tcW w:w="9571" w:type="dxa"/>
            <w:tcBorders>
              <w:top w:val="single" w:sz="4" w:space="0" w:color="000000"/>
            </w:tcBorders>
            <w:vAlign w:val="center"/>
          </w:tcPr>
          <w:p w:rsidR="00C137AF" w:rsidRDefault="00394CFC">
            <w:pPr>
              <w:widowControl w:val="0"/>
              <w:shd w:val="clear" w:color="auto" w:fill="FFFFFF"/>
              <w:spacing w:after="0" w:line="240" w:lineRule="auto"/>
              <w:ind w:firstLine="709"/>
              <w:jc w:val="center"/>
              <w:outlineLvl w:val="0"/>
              <w:rPr>
                <w:rFonts w:ascii="Times New Roman" w:hAnsi="Times New Roman" w:cs="Times New Roman"/>
                <w:bCs/>
                <w:i/>
                <w:sz w:val="28"/>
                <w:szCs w:val="28"/>
              </w:rPr>
            </w:pPr>
            <w:r>
              <w:rPr>
                <w:rFonts w:ascii="Times New Roman" w:hAnsi="Times New Roman" w:cs="Times New Roman"/>
                <w:bCs/>
                <w:i/>
                <w:sz w:val="28"/>
                <w:szCs w:val="28"/>
              </w:rPr>
              <w:t>(</w:t>
            </w:r>
            <w:r>
              <w:rPr>
                <w:rFonts w:ascii="Times New Roman" w:hAnsi="Times New Roman" w:cs="Times New Roman"/>
                <w:bCs/>
                <w:i/>
                <w:sz w:val="28"/>
                <w:szCs w:val="28"/>
                <w:lang w:val="kk-KZ"/>
              </w:rPr>
              <w:t xml:space="preserve">оқу жоспары бойынша пән </w:t>
            </w:r>
            <w:r>
              <w:rPr>
                <w:rFonts w:ascii="Times New Roman" w:hAnsi="Times New Roman" w:cs="Times New Roman"/>
                <w:bCs/>
                <w:i/>
                <w:sz w:val="28"/>
                <w:szCs w:val="28"/>
              </w:rPr>
              <w:t>шифр</w:t>
            </w:r>
            <w:r>
              <w:rPr>
                <w:rFonts w:ascii="Times New Roman" w:hAnsi="Times New Roman" w:cs="Times New Roman"/>
                <w:bCs/>
                <w:i/>
                <w:sz w:val="28"/>
                <w:szCs w:val="28"/>
                <w:lang w:val="kk-KZ"/>
              </w:rPr>
              <w:t>ы</w:t>
            </w:r>
            <w:r>
              <w:rPr>
                <w:rFonts w:ascii="Times New Roman" w:hAnsi="Times New Roman" w:cs="Times New Roman"/>
                <w:bCs/>
                <w:i/>
                <w:sz w:val="28"/>
                <w:szCs w:val="28"/>
              </w:rPr>
              <w:t>)</w:t>
            </w:r>
          </w:p>
        </w:tc>
      </w:tr>
      <w:tr w:rsidR="00C137AF">
        <w:trPr>
          <w:trHeight w:val="138"/>
        </w:trPr>
        <w:tc>
          <w:tcPr>
            <w:tcW w:w="9571" w:type="dxa"/>
            <w:tcBorders>
              <w:bottom w:val="single" w:sz="4" w:space="0" w:color="000000"/>
            </w:tcBorders>
            <w:vAlign w:val="center"/>
          </w:tcPr>
          <w:p w:rsidR="00C137AF" w:rsidRDefault="00C77EF5" w:rsidP="00C77EF5">
            <w:pPr>
              <w:widowControl w:val="0"/>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sz w:val="28"/>
                <w:szCs w:val="28"/>
              </w:rPr>
              <w:t>«</w:t>
            </w:r>
            <w:r w:rsidRPr="00E22358">
              <w:rPr>
                <w:rFonts w:ascii="Times New Roman" w:hAnsi="Times New Roman"/>
                <w:b/>
                <w:color w:val="444444"/>
                <w:sz w:val="24"/>
                <w:szCs w:val="24"/>
                <w:shd w:val="clear" w:color="auto" w:fill="FFFFFF"/>
                <w:lang w:val="kk-KZ"/>
              </w:rPr>
              <w:t>7M04104</w:t>
            </w:r>
            <w:r w:rsidRPr="00814B20">
              <w:rPr>
                <w:rFonts w:ascii="Times New Roman" w:hAnsi="Times New Roman" w:cs="Times New Roman"/>
                <w:b/>
                <w:bCs/>
                <w:color w:val="000000" w:themeColor="text1"/>
                <w:sz w:val="24"/>
                <w:szCs w:val="24"/>
                <w:shd w:val="clear" w:color="auto" w:fill="FFFFFF"/>
                <w:lang w:val="kk-KZ"/>
              </w:rPr>
              <w:t xml:space="preserve">- </w:t>
            </w:r>
            <w:r w:rsidRPr="00814B20">
              <w:rPr>
                <w:rFonts w:ascii="Times New Roman" w:hAnsi="Times New Roman" w:cs="Times New Roman"/>
                <w:b/>
                <w:color w:val="000000" w:themeColor="text1"/>
                <w:sz w:val="24"/>
                <w:szCs w:val="24"/>
                <w:lang w:val="kk-KZ"/>
              </w:rPr>
              <w:t>Мемлекеттік және жергілікті басқару білім беру бағдарламасы</w:t>
            </w:r>
            <w:r w:rsidR="00394CFC">
              <w:rPr>
                <w:rFonts w:ascii="Times New Roman" w:hAnsi="Times New Roman" w:cs="Times New Roman"/>
                <w:b/>
                <w:sz w:val="28"/>
                <w:szCs w:val="28"/>
              </w:rPr>
              <w:t xml:space="preserve">» </w:t>
            </w:r>
          </w:p>
        </w:tc>
      </w:tr>
      <w:tr w:rsidR="00C137AF">
        <w:tc>
          <w:tcPr>
            <w:tcW w:w="9571" w:type="dxa"/>
            <w:tcBorders>
              <w:top w:val="single" w:sz="4" w:space="0" w:color="000000"/>
            </w:tcBorders>
          </w:tcPr>
          <w:p w:rsidR="00C137AF" w:rsidRDefault="00394CFC">
            <w:pPr>
              <w:widowControl w:val="0"/>
              <w:shd w:val="clear" w:color="auto" w:fill="FFFFFF"/>
              <w:spacing w:after="0" w:line="240" w:lineRule="auto"/>
              <w:ind w:firstLine="709"/>
              <w:jc w:val="center"/>
              <w:outlineLvl w:val="0"/>
              <w:rPr>
                <w:rFonts w:ascii="Times New Roman" w:hAnsi="Times New Roman" w:cs="Times New Roman"/>
                <w:bCs/>
                <w:i/>
                <w:sz w:val="28"/>
                <w:szCs w:val="28"/>
              </w:rPr>
            </w:pPr>
            <w:r>
              <w:rPr>
                <w:rFonts w:ascii="Times New Roman" w:hAnsi="Times New Roman" w:cs="Times New Roman"/>
                <w:bCs/>
                <w:i/>
                <w:sz w:val="28"/>
                <w:szCs w:val="28"/>
              </w:rPr>
              <w:t>(</w:t>
            </w:r>
            <w:r>
              <w:rPr>
                <w:rFonts w:ascii="Times New Roman" w:hAnsi="Times New Roman" w:cs="Times New Roman"/>
                <w:bCs/>
                <w:i/>
                <w:sz w:val="28"/>
                <w:szCs w:val="28"/>
                <w:lang w:val="kk-KZ"/>
              </w:rPr>
              <w:t xml:space="preserve">пән жүргізілу шеңберінде білім бағдарламасының атауы және </w:t>
            </w:r>
            <w:r>
              <w:rPr>
                <w:rFonts w:ascii="Times New Roman" w:hAnsi="Times New Roman" w:cs="Times New Roman"/>
                <w:bCs/>
                <w:i/>
                <w:sz w:val="28"/>
                <w:szCs w:val="28"/>
              </w:rPr>
              <w:t>шифр</w:t>
            </w:r>
            <w:r>
              <w:rPr>
                <w:rFonts w:ascii="Times New Roman" w:hAnsi="Times New Roman" w:cs="Times New Roman"/>
                <w:bCs/>
                <w:i/>
                <w:sz w:val="28"/>
                <w:szCs w:val="28"/>
                <w:lang w:val="kk-KZ"/>
              </w:rPr>
              <w:t>ы</w:t>
            </w:r>
            <w:r>
              <w:rPr>
                <w:rFonts w:ascii="Times New Roman" w:hAnsi="Times New Roman" w:cs="Times New Roman"/>
                <w:bCs/>
                <w:i/>
                <w:sz w:val="28"/>
                <w:szCs w:val="28"/>
              </w:rPr>
              <w:t>)</w:t>
            </w:r>
          </w:p>
        </w:tc>
      </w:tr>
    </w:tbl>
    <w:p w:rsidR="00C137AF" w:rsidRDefault="00C137AF">
      <w:pPr>
        <w:spacing w:after="0" w:line="240" w:lineRule="auto"/>
        <w:ind w:firstLine="709"/>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pacing w:after="0" w:line="240" w:lineRule="auto"/>
        <w:ind w:firstLine="709"/>
        <w:jc w:val="center"/>
        <w:rPr>
          <w:rFonts w:ascii="Times New Roman" w:hAnsi="Times New Roman" w:cs="Times New Roman"/>
          <w:sz w:val="28"/>
          <w:szCs w:val="28"/>
        </w:rPr>
      </w:pPr>
    </w:p>
    <w:p w:rsidR="00C137AF" w:rsidRDefault="00C137AF">
      <w:pPr>
        <w:spacing w:after="0" w:line="240" w:lineRule="auto"/>
        <w:ind w:firstLine="709"/>
        <w:jc w:val="center"/>
        <w:rPr>
          <w:rFonts w:ascii="Times New Roman" w:hAnsi="Times New Roman" w:cs="Times New Roman"/>
          <w:sz w:val="28"/>
          <w:szCs w:val="28"/>
        </w:rPr>
      </w:pPr>
    </w:p>
    <w:p w:rsidR="00C137AF" w:rsidRDefault="00C137AF">
      <w:pPr>
        <w:spacing w:after="0" w:line="240" w:lineRule="auto"/>
        <w:ind w:firstLine="709"/>
        <w:jc w:val="center"/>
        <w:rPr>
          <w:rFonts w:ascii="Times New Roman" w:hAnsi="Times New Roman" w:cs="Times New Roman"/>
          <w:sz w:val="28"/>
          <w:szCs w:val="28"/>
        </w:rPr>
      </w:pPr>
    </w:p>
    <w:p w:rsidR="00C137AF" w:rsidRDefault="00C137AF">
      <w:pPr>
        <w:spacing w:after="0" w:line="240" w:lineRule="auto"/>
        <w:ind w:firstLine="709"/>
        <w:jc w:val="center"/>
        <w:rPr>
          <w:rFonts w:ascii="Times New Roman" w:hAnsi="Times New Roman" w:cs="Times New Roman"/>
          <w:sz w:val="28"/>
          <w:szCs w:val="28"/>
        </w:rPr>
      </w:pPr>
    </w:p>
    <w:p w:rsidR="00C137AF" w:rsidRDefault="00711785">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rPr>
        <w:t>Алматы 202</w:t>
      </w:r>
      <w:r>
        <w:rPr>
          <w:rFonts w:ascii="Times New Roman" w:hAnsi="Times New Roman" w:cs="Times New Roman"/>
          <w:sz w:val="28"/>
          <w:szCs w:val="28"/>
          <w:lang w:val="kk-KZ"/>
        </w:rPr>
        <w:t>1</w:t>
      </w:r>
      <w:r w:rsidR="00394CFC">
        <w:rPr>
          <w:rFonts w:ascii="Times New Roman" w:hAnsi="Times New Roman" w:cs="Times New Roman"/>
          <w:sz w:val="28"/>
          <w:szCs w:val="28"/>
        </w:rPr>
        <w:t xml:space="preserve">   ж.</w:t>
      </w:r>
    </w:p>
    <w:p w:rsidR="00C137AF" w:rsidRDefault="00C137AF">
      <w:pPr>
        <w:spacing w:after="0" w:line="240" w:lineRule="auto"/>
        <w:ind w:firstLine="709"/>
        <w:jc w:val="center"/>
        <w:rPr>
          <w:rFonts w:ascii="Times New Roman" w:hAnsi="Times New Roman" w:cs="Times New Roman"/>
          <w:sz w:val="28"/>
          <w:szCs w:val="28"/>
          <w:lang w:val="kk-KZ"/>
        </w:rPr>
      </w:pPr>
    </w:p>
    <w:tbl>
      <w:tblPr>
        <w:tblW w:w="9355" w:type="dxa"/>
        <w:tblLayout w:type="fixed"/>
        <w:tblLook w:val="01E0"/>
      </w:tblPr>
      <w:tblGrid>
        <w:gridCol w:w="3555"/>
        <w:gridCol w:w="5800"/>
      </w:tblGrid>
      <w:tr w:rsidR="00C137AF">
        <w:tc>
          <w:tcPr>
            <w:tcW w:w="3555" w:type="dxa"/>
          </w:tcPr>
          <w:p w:rsidR="00C137AF" w:rsidRDefault="00C137AF">
            <w:pPr>
              <w:pStyle w:val="a9"/>
              <w:widowControl w:val="0"/>
              <w:spacing w:beforeAutospacing="0" w:after="0" w:afterAutospacing="0"/>
              <w:ind w:firstLine="709"/>
              <w:rPr>
                <w:sz w:val="28"/>
                <w:szCs w:val="28"/>
              </w:rPr>
            </w:pPr>
          </w:p>
          <w:p w:rsidR="00C137AF" w:rsidRDefault="00C137AF">
            <w:pPr>
              <w:pStyle w:val="a9"/>
              <w:widowControl w:val="0"/>
              <w:spacing w:beforeAutospacing="0" w:after="0" w:afterAutospacing="0"/>
              <w:ind w:firstLine="709"/>
              <w:rPr>
                <w:sz w:val="28"/>
                <w:szCs w:val="28"/>
              </w:rPr>
            </w:pPr>
          </w:p>
          <w:p w:rsidR="00C137AF" w:rsidRDefault="00C137AF">
            <w:pPr>
              <w:pStyle w:val="a9"/>
              <w:widowControl w:val="0"/>
              <w:spacing w:beforeAutospacing="0" w:after="0" w:afterAutospacing="0"/>
              <w:ind w:firstLine="709"/>
              <w:rPr>
                <w:sz w:val="28"/>
                <w:szCs w:val="28"/>
              </w:rPr>
            </w:pPr>
          </w:p>
          <w:p w:rsidR="00C137AF" w:rsidRDefault="00C137AF">
            <w:pPr>
              <w:pStyle w:val="a9"/>
              <w:widowControl w:val="0"/>
              <w:spacing w:beforeAutospacing="0" w:after="0" w:afterAutospacing="0"/>
              <w:ind w:firstLine="709"/>
              <w:rPr>
                <w:sz w:val="28"/>
                <w:szCs w:val="28"/>
              </w:rPr>
            </w:pPr>
          </w:p>
          <w:p w:rsidR="00C137AF" w:rsidRDefault="00394CFC">
            <w:pPr>
              <w:pStyle w:val="a9"/>
              <w:widowControl w:val="0"/>
              <w:spacing w:beforeAutospacing="0" w:after="0" w:afterAutospacing="0"/>
              <w:ind w:firstLine="709"/>
              <w:rPr>
                <w:b/>
                <w:sz w:val="28"/>
                <w:szCs w:val="28"/>
              </w:rPr>
            </w:pPr>
            <w:r>
              <w:rPr>
                <w:b/>
                <w:sz w:val="28"/>
                <w:szCs w:val="28"/>
                <w:lang w:val="kk-KZ"/>
              </w:rPr>
              <w:t>Құрастырушы</w:t>
            </w:r>
            <w:r>
              <w:rPr>
                <w:b/>
                <w:sz w:val="28"/>
                <w:szCs w:val="28"/>
              </w:rPr>
              <w:t>:</w:t>
            </w:r>
          </w:p>
        </w:tc>
        <w:tc>
          <w:tcPr>
            <w:tcW w:w="5799" w:type="dxa"/>
            <w:tcBorders>
              <w:bottom w:val="single" w:sz="4" w:space="0" w:color="000000"/>
            </w:tcBorders>
          </w:tcPr>
          <w:p w:rsidR="00C137AF" w:rsidRDefault="00C137AF">
            <w:pPr>
              <w:pStyle w:val="a9"/>
              <w:widowControl w:val="0"/>
              <w:spacing w:beforeAutospacing="0" w:after="0" w:afterAutospacing="0"/>
              <w:ind w:firstLine="709"/>
              <w:rPr>
                <w:sz w:val="28"/>
                <w:szCs w:val="28"/>
              </w:rPr>
            </w:pPr>
          </w:p>
          <w:p w:rsidR="00C137AF" w:rsidRDefault="00C137AF">
            <w:pPr>
              <w:pStyle w:val="a9"/>
              <w:widowControl w:val="0"/>
              <w:spacing w:beforeAutospacing="0" w:after="0" w:afterAutospacing="0"/>
              <w:ind w:firstLine="709"/>
              <w:rPr>
                <w:sz w:val="28"/>
                <w:szCs w:val="28"/>
              </w:rPr>
            </w:pPr>
          </w:p>
          <w:p w:rsidR="00C137AF" w:rsidRDefault="00C137AF">
            <w:pPr>
              <w:pStyle w:val="a9"/>
              <w:widowControl w:val="0"/>
              <w:spacing w:beforeAutospacing="0" w:after="0" w:afterAutospacing="0"/>
              <w:ind w:firstLine="709"/>
              <w:rPr>
                <w:sz w:val="28"/>
                <w:szCs w:val="28"/>
              </w:rPr>
            </w:pPr>
          </w:p>
          <w:p w:rsidR="00711785" w:rsidRDefault="00394CFC" w:rsidP="00711785">
            <w:pPr>
              <w:pStyle w:val="a9"/>
              <w:widowControl w:val="0"/>
              <w:spacing w:beforeAutospacing="0" w:after="0" w:afterAutospacing="0"/>
              <w:rPr>
                <w:sz w:val="28"/>
                <w:szCs w:val="28"/>
                <w:lang w:val="kk-KZ"/>
              </w:rPr>
            </w:pPr>
            <w:r>
              <w:rPr>
                <w:sz w:val="28"/>
                <w:szCs w:val="28"/>
                <w:lang w:val="kk-KZ"/>
              </w:rPr>
              <w:t xml:space="preserve">э.ғ.к., </w:t>
            </w:r>
            <w:r>
              <w:rPr>
                <w:sz w:val="28"/>
                <w:szCs w:val="28"/>
              </w:rPr>
              <w:t>«</w:t>
            </w:r>
            <w:r w:rsidR="00C77EF5">
              <w:rPr>
                <w:sz w:val="28"/>
                <w:szCs w:val="28"/>
              </w:rPr>
              <w:t>Менеджмент</w:t>
            </w:r>
            <w:r>
              <w:rPr>
                <w:sz w:val="28"/>
                <w:szCs w:val="28"/>
              </w:rPr>
              <w:t>»</w:t>
            </w:r>
            <w:r>
              <w:rPr>
                <w:sz w:val="28"/>
                <w:szCs w:val="28"/>
                <w:lang w:val="kk-KZ"/>
              </w:rPr>
              <w:t xml:space="preserve"> кафедрасының </w:t>
            </w:r>
          </w:p>
          <w:p w:rsidR="00C137AF" w:rsidRPr="00C77EF5" w:rsidRDefault="00394CFC" w:rsidP="00711785">
            <w:pPr>
              <w:pStyle w:val="a9"/>
              <w:widowControl w:val="0"/>
              <w:spacing w:beforeAutospacing="0" w:after="0" w:afterAutospacing="0"/>
              <w:rPr>
                <w:sz w:val="28"/>
                <w:szCs w:val="28"/>
                <w:lang w:val="kk-KZ"/>
              </w:rPr>
            </w:pPr>
            <w:r>
              <w:rPr>
                <w:sz w:val="28"/>
                <w:szCs w:val="28"/>
                <w:lang w:val="kk-KZ"/>
              </w:rPr>
              <w:t xml:space="preserve">доценті </w:t>
            </w:r>
            <w:r w:rsidR="00C77EF5">
              <w:rPr>
                <w:sz w:val="28"/>
                <w:szCs w:val="28"/>
              </w:rPr>
              <w:t>Т</w:t>
            </w:r>
            <w:r w:rsidR="00C77EF5">
              <w:rPr>
                <w:sz w:val="28"/>
                <w:szCs w:val="28"/>
                <w:lang w:val="kk-KZ"/>
              </w:rPr>
              <w:t>ұмбай Ж.О.</w:t>
            </w:r>
          </w:p>
        </w:tc>
      </w:tr>
      <w:tr w:rsidR="00C137AF">
        <w:tc>
          <w:tcPr>
            <w:tcW w:w="3555" w:type="dxa"/>
          </w:tcPr>
          <w:p w:rsidR="00C137AF" w:rsidRDefault="00C137AF">
            <w:pPr>
              <w:pStyle w:val="a9"/>
              <w:widowControl w:val="0"/>
              <w:spacing w:beforeAutospacing="0" w:after="0" w:afterAutospacing="0"/>
              <w:ind w:firstLine="709"/>
              <w:rPr>
                <w:sz w:val="28"/>
                <w:szCs w:val="28"/>
              </w:rPr>
            </w:pPr>
          </w:p>
        </w:tc>
        <w:tc>
          <w:tcPr>
            <w:tcW w:w="5799" w:type="dxa"/>
            <w:tcBorders>
              <w:top w:val="single" w:sz="4" w:space="0" w:color="000000"/>
            </w:tcBorders>
          </w:tcPr>
          <w:p w:rsidR="00C137AF" w:rsidRDefault="00394CFC">
            <w:pPr>
              <w:pStyle w:val="a6"/>
              <w:widowControl w:val="0"/>
              <w:spacing w:after="0" w:line="240" w:lineRule="auto"/>
              <w:ind w:firstLine="709"/>
              <w:rPr>
                <w:rFonts w:ascii="Times New Roman" w:hAnsi="Times New Roman"/>
                <w:i/>
                <w:sz w:val="28"/>
                <w:szCs w:val="28"/>
              </w:rPr>
            </w:pPr>
            <w:r>
              <w:rPr>
                <w:rFonts w:ascii="Times New Roman" w:hAnsi="Times New Roman"/>
                <w:i/>
                <w:sz w:val="28"/>
                <w:szCs w:val="28"/>
              </w:rPr>
              <w:t>(</w:t>
            </w:r>
            <w:r>
              <w:rPr>
                <w:rFonts w:ascii="Times New Roman" w:hAnsi="Times New Roman"/>
                <w:i/>
                <w:sz w:val="28"/>
                <w:szCs w:val="28"/>
                <w:lang w:val="kk-KZ"/>
              </w:rPr>
              <w:t>Т.А.Ә., ғылыми дәрежесі, ғылыми атағы, лауазымы</w:t>
            </w:r>
            <w:r>
              <w:rPr>
                <w:rFonts w:ascii="Times New Roman" w:hAnsi="Times New Roman"/>
                <w:i/>
                <w:sz w:val="28"/>
                <w:szCs w:val="28"/>
              </w:rPr>
              <w:t>)</w:t>
            </w:r>
          </w:p>
        </w:tc>
      </w:tr>
    </w:tbl>
    <w:p w:rsidR="00C137AF" w:rsidRDefault="00C137AF">
      <w:pPr>
        <w:pStyle w:val="a6"/>
        <w:spacing w:after="0" w:line="240" w:lineRule="auto"/>
        <w:ind w:firstLine="709"/>
        <w:rPr>
          <w:rFonts w:ascii="Times New Roman" w:eastAsia="Lucida Sans Unicode" w:hAnsi="Times New Roman"/>
          <w:sz w:val="28"/>
          <w:szCs w:val="28"/>
        </w:rPr>
      </w:pPr>
    </w:p>
    <w:p w:rsidR="00C137AF" w:rsidRDefault="00C137AF">
      <w:pPr>
        <w:pStyle w:val="a6"/>
        <w:spacing w:after="0" w:line="240" w:lineRule="auto"/>
        <w:ind w:firstLine="709"/>
        <w:rPr>
          <w:rFonts w:ascii="Times New Roman" w:hAnsi="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394CFC">
      <w:pPr>
        <w:tabs>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00C77EF5">
        <w:rPr>
          <w:rFonts w:ascii="Times New Roman" w:hAnsi="Times New Roman"/>
          <w:b/>
          <w:sz w:val="24"/>
          <w:szCs w:val="24"/>
          <w:lang w:val="kk-KZ"/>
        </w:rPr>
        <w:t>Қазақстан Республикасында экономикалық қауыпсыздықты мемлекеттік басқару</w:t>
      </w:r>
      <w:r>
        <w:rPr>
          <w:rFonts w:ascii="Times New Roman" w:hAnsi="Times New Roman" w:cs="Times New Roman"/>
          <w:bCs/>
          <w:sz w:val="28"/>
          <w:szCs w:val="28"/>
        </w:rPr>
        <w:t>»</w:t>
      </w:r>
      <w:r>
        <w:rPr>
          <w:rFonts w:ascii="Times New Roman" w:hAnsi="Times New Roman" w:cs="Times New Roman"/>
          <w:bCs/>
          <w:sz w:val="28"/>
          <w:szCs w:val="28"/>
          <w:lang w:val="kk-KZ"/>
        </w:rPr>
        <w:t xml:space="preserve"> пәні бойынша қорытынды емтихан бағдарламасы </w:t>
      </w:r>
      <w:r>
        <w:rPr>
          <w:rFonts w:ascii="Times New Roman" w:hAnsi="Times New Roman" w:cs="Times New Roman"/>
          <w:sz w:val="28"/>
          <w:szCs w:val="28"/>
        </w:rPr>
        <w:t>«</w:t>
      </w:r>
      <w:r w:rsidR="00C77EF5">
        <w:rPr>
          <w:sz w:val="28"/>
          <w:szCs w:val="28"/>
        </w:rPr>
        <w:t>Менеджмент</w:t>
      </w:r>
      <w:r>
        <w:rPr>
          <w:rFonts w:ascii="Times New Roman" w:hAnsi="Times New Roman" w:cs="Times New Roman"/>
          <w:sz w:val="28"/>
          <w:szCs w:val="28"/>
        </w:rPr>
        <w:t>»</w:t>
      </w:r>
      <w:r>
        <w:rPr>
          <w:rFonts w:ascii="Times New Roman" w:hAnsi="Times New Roman" w:cs="Times New Roman"/>
          <w:sz w:val="28"/>
          <w:szCs w:val="28"/>
          <w:lang w:val="kk-KZ"/>
        </w:rPr>
        <w:t xml:space="preserve"> кафедрасының отырысында қарастырылды және бекітілді. </w:t>
      </w:r>
    </w:p>
    <w:p w:rsidR="00C137AF" w:rsidRDefault="00C137AF">
      <w:pPr>
        <w:tabs>
          <w:tab w:val="left" w:pos="9360"/>
        </w:tabs>
        <w:spacing w:after="0" w:line="240" w:lineRule="auto"/>
        <w:ind w:firstLine="709"/>
        <w:jc w:val="both"/>
        <w:rPr>
          <w:rFonts w:ascii="Times New Roman" w:hAnsi="Times New Roman" w:cs="Times New Roman"/>
          <w:sz w:val="28"/>
          <w:szCs w:val="28"/>
        </w:rPr>
      </w:pPr>
    </w:p>
    <w:p w:rsidR="00C137AF" w:rsidRDefault="00394CFC">
      <w:pPr>
        <w:tabs>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Хаттама</w:t>
      </w:r>
      <w:r w:rsidR="00711785">
        <w:rPr>
          <w:rFonts w:ascii="Times New Roman" w:hAnsi="Times New Roman" w:cs="Times New Roman"/>
          <w:sz w:val="28"/>
          <w:szCs w:val="28"/>
        </w:rPr>
        <w:t xml:space="preserve">  №  27  «09» </w:t>
      </w:r>
      <w:r w:rsidR="00711785">
        <w:rPr>
          <w:rFonts w:ascii="Times New Roman" w:hAnsi="Times New Roman" w:cs="Times New Roman"/>
          <w:sz w:val="28"/>
          <w:szCs w:val="28"/>
          <w:lang w:val="kk-KZ"/>
        </w:rPr>
        <w:t>наурыз</w:t>
      </w:r>
      <w:r w:rsidR="00711785">
        <w:rPr>
          <w:rFonts w:ascii="Times New Roman" w:hAnsi="Times New Roman" w:cs="Times New Roman"/>
          <w:sz w:val="28"/>
          <w:szCs w:val="28"/>
        </w:rPr>
        <w:t xml:space="preserve">  2021</w:t>
      </w:r>
      <w:r>
        <w:rPr>
          <w:rFonts w:ascii="Times New Roman" w:hAnsi="Times New Roman" w:cs="Times New Roman"/>
          <w:sz w:val="28"/>
          <w:szCs w:val="28"/>
        </w:rPr>
        <w:t> ж.</w:t>
      </w: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Pr="00711785" w:rsidRDefault="00C137AF">
      <w:pPr>
        <w:spacing w:after="0" w:line="240" w:lineRule="auto"/>
        <w:ind w:firstLine="709"/>
        <w:rPr>
          <w:rFonts w:ascii="Times New Roman" w:hAnsi="Times New Roman" w:cs="Times New Roman"/>
          <w:sz w:val="28"/>
          <w:szCs w:val="28"/>
          <w:lang w:val="kk-KZ"/>
        </w:rPr>
      </w:pPr>
    </w:p>
    <w:p w:rsidR="00C137AF" w:rsidRDefault="00C137AF">
      <w:pPr>
        <w:spacing w:after="0" w:line="240" w:lineRule="auto"/>
        <w:ind w:firstLine="709"/>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pacing w:after="0" w:line="240" w:lineRule="auto"/>
        <w:ind w:firstLine="709"/>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p>
    <w:p w:rsidR="00C137AF" w:rsidRDefault="00C137AF">
      <w:pPr>
        <w:shd w:val="clear" w:color="auto" w:fill="FFFFFF"/>
        <w:spacing w:after="0" w:line="240" w:lineRule="auto"/>
        <w:ind w:firstLine="709"/>
        <w:jc w:val="center"/>
        <w:rPr>
          <w:rFonts w:ascii="Times New Roman" w:hAnsi="Times New Roman" w:cs="Times New Roman"/>
          <w:sz w:val="28"/>
          <w:szCs w:val="28"/>
        </w:rPr>
      </w:pPr>
      <w:bookmarkStart w:id="0" w:name="_GoBack"/>
      <w:bookmarkEnd w:id="0"/>
    </w:p>
    <w:p w:rsidR="00C137AF" w:rsidRDefault="00C137AF">
      <w:pPr>
        <w:shd w:val="clear" w:color="auto" w:fill="FFFFFF"/>
        <w:spacing w:after="0" w:line="240" w:lineRule="auto"/>
        <w:ind w:firstLine="709"/>
        <w:jc w:val="center"/>
        <w:rPr>
          <w:rFonts w:ascii="Times New Roman" w:hAnsi="Times New Roman" w:cs="Times New Roman"/>
          <w:b/>
          <w:sz w:val="28"/>
          <w:szCs w:val="28"/>
          <w:lang w:val="kk-KZ"/>
        </w:rPr>
      </w:pPr>
    </w:p>
    <w:p w:rsidR="00C137AF" w:rsidRDefault="00C137AF">
      <w:pPr>
        <w:shd w:val="clear" w:color="auto" w:fill="FFFFFF"/>
        <w:spacing w:after="0" w:line="240" w:lineRule="auto"/>
        <w:ind w:firstLine="709"/>
        <w:jc w:val="center"/>
        <w:rPr>
          <w:rFonts w:ascii="Times New Roman" w:hAnsi="Times New Roman" w:cs="Times New Roman"/>
          <w:b/>
          <w:sz w:val="28"/>
          <w:szCs w:val="28"/>
          <w:lang w:val="kk-KZ"/>
        </w:rPr>
      </w:pPr>
    </w:p>
    <w:p w:rsidR="00C137AF" w:rsidRDefault="00C137AF">
      <w:pPr>
        <w:shd w:val="clear" w:color="auto" w:fill="FFFFFF"/>
        <w:spacing w:after="0" w:line="240" w:lineRule="auto"/>
        <w:ind w:firstLine="709"/>
        <w:jc w:val="center"/>
        <w:rPr>
          <w:rFonts w:ascii="Times New Roman" w:hAnsi="Times New Roman" w:cs="Times New Roman"/>
          <w:b/>
          <w:sz w:val="28"/>
          <w:szCs w:val="28"/>
          <w:lang w:val="kk-KZ"/>
        </w:rPr>
      </w:pPr>
    </w:p>
    <w:p w:rsidR="00C137AF" w:rsidRDefault="00C137AF">
      <w:pPr>
        <w:shd w:val="clear" w:color="auto" w:fill="FFFFFF"/>
        <w:spacing w:after="0" w:line="240" w:lineRule="auto"/>
        <w:ind w:firstLine="709"/>
        <w:jc w:val="center"/>
        <w:rPr>
          <w:rFonts w:ascii="Times New Roman" w:hAnsi="Times New Roman" w:cs="Times New Roman"/>
          <w:b/>
          <w:sz w:val="28"/>
          <w:szCs w:val="28"/>
        </w:rPr>
      </w:pPr>
    </w:p>
    <w:p w:rsidR="00711785" w:rsidRDefault="00711785">
      <w:pPr>
        <w:shd w:val="clear" w:color="auto" w:fill="FFFFFF"/>
        <w:spacing w:after="0" w:line="240" w:lineRule="auto"/>
        <w:ind w:firstLine="709"/>
        <w:jc w:val="center"/>
        <w:rPr>
          <w:rFonts w:ascii="Times New Roman" w:hAnsi="Times New Roman" w:cs="Times New Roman"/>
          <w:b/>
          <w:sz w:val="28"/>
          <w:szCs w:val="28"/>
          <w:lang w:val="kk-KZ"/>
        </w:rPr>
      </w:pPr>
    </w:p>
    <w:p w:rsidR="00711785" w:rsidRDefault="00711785">
      <w:pPr>
        <w:shd w:val="clear" w:color="auto" w:fill="FFFFFF"/>
        <w:spacing w:after="0" w:line="240" w:lineRule="auto"/>
        <w:ind w:firstLine="709"/>
        <w:jc w:val="center"/>
        <w:rPr>
          <w:rFonts w:ascii="Times New Roman" w:hAnsi="Times New Roman" w:cs="Times New Roman"/>
          <w:b/>
          <w:sz w:val="28"/>
          <w:szCs w:val="28"/>
          <w:lang w:val="kk-KZ"/>
        </w:rPr>
      </w:pPr>
    </w:p>
    <w:p w:rsidR="00C137AF" w:rsidRDefault="00394CFC">
      <w:pPr>
        <w:shd w:val="clear" w:color="auto" w:fill="FFFFFF"/>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Кіріспе</w:t>
      </w:r>
    </w:p>
    <w:p w:rsidR="00C137AF" w:rsidRDefault="00C137AF">
      <w:pPr>
        <w:shd w:val="clear" w:color="auto" w:fill="FFFFFF"/>
        <w:spacing w:after="0" w:line="240" w:lineRule="auto"/>
        <w:ind w:firstLine="709"/>
        <w:jc w:val="center"/>
        <w:rPr>
          <w:rFonts w:ascii="Times New Roman" w:hAnsi="Times New Roman" w:cs="Times New Roman"/>
          <w:b/>
          <w:sz w:val="28"/>
          <w:szCs w:val="28"/>
        </w:rPr>
      </w:pPr>
    </w:p>
    <w:p w:rsidR="00C137AF" w:rsidRDefault="00C77EF5">
      <w:pPr>
        <w:spacing w:after="0" w:line="240" w:lineRule="auto"/>
        <w:ind w:firstLine="709"/>
        <w:jc w:val="both"/>
        <w:rPr>
          <w:rFonts w:ascii="Times New Roman" w:hAnsi="Times New Roman" w:cs="Times New Roman"/>
          <w:sz w:val="28"/>
          <w:szCs w:val="28"/>
          <w:lang w:val="kk-KZ"/>
        </w:rPr>
      </w:pPr>
      <w:r w:rsidRPr="00C77EF5">
        <w:rPr>
          <w:rFonts w:ascii="Times New Roman" w:hAnsi="Times New Roman" w:cs="Times New Roman"/>
          <w:sz w:val="28"/>
          <w:szCs w:val="28"/>
          <w:lang w:val="kk-KZ"/>
        </w:rPr>
        <w:t>Оқыту нәтижелері бойынша 15 апта ішінде қорытынды емтихан "Univer"СДО сыртқы ресурсында дәстүрлі жазбаша нысанда өткізіледі. Емтихан автоматты түрде жасалатын емтихан билетінің сұрақтарына жауап жолдарын толтыру арқылы онлайн-форматта өткізіледі. Емтихан тапсыруды прокторингтің автоматты жүйесі немесе проктор бақылайды (емтихан тапсыру платформасы бойынша ақпарат осы бағдарламаның соңында берілген).</w:t>
      </w:r>
      <w:r w:rsidR="00394CFC">
        <w:rPr>
          <w:rFonts w:ascii="Times New Roman" w:hAnsi="Times New Roman" w:cs="Times New Roman"/>
          <w:sz w:val="28"/>
          <w:szCs w:val="28"/>
          <w:lang w:val="kk-KZ"/>
        </w:rPr>
        <w:t xml:space="preserve"> </w:t>
      </w:r>
    </w:p>
    <w:p w:rsidR="00C137AF" w:rsidRDefault="00394CF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Емтихан тапсыру кезінде қойылған сұрақтарға толық жауап беру қажет. </w:t>
      </w:r>
    </w:p>
    <w:p w:rsidR="00C137AF" w:rsidRPr="00C77EF5" w:rsidRDefault="00394CF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Емтиханды тапсыру кезінде студенттер меңгеруі тиіс: </w:t>
      </w:r>
    </w:p>
    <w:p w:rsidR="00C137AF" w:rsidRPr="00306C8E" w:rsidRDefault="00394CFC">
      <w:pPr>
        <w:spacing w:after="0" w:line="240" w:lineRule="auto"/>
        <w:ind w:firstLine="709"/>
        <w:jc w:val="both"/>
        <w:rPr>
          <w:rFonts w:ascii="Times New Roman" w:hAnsi="Times New Roman" w:cs="Times New Roman"/>
          <w:sz w:val="28"/>
          <w:szCs w:val="28"/>
          <w:lang w:val="kk-KZ"/>
        </w:rPr>
      </w:pPr>
      <w:r w:rsidRPr="00306C8E">
        <w:rPr>
          <w:rFonts w:ascii="Times New Roman" w:hAnsi="Times New Roman" w:cs="Times New Roman"/>
          <w:sz w:val="28"/>
          <w:szCs w:val="28"/>
          <w:lang w:val="kk-KZ"/>
        </w:rPr>
        <w:t xml:space="preserve">- </w:t>
      </w:r>
      <w:r>
        <w:rPr>
          <w:rFonts w:ascii="Times New Roman" w:hAnsi="Times New Roman" w:cs="Times New Roman"/>
          <w:sz w:val="28"/>
          <w:szCs w:val="28"/>
          <w:lang w:val="kk-KZ"/>
        </w:rPr>
        <w:t>стратегиялық және операционды маркетингтің негізгі категориялары, міндеттері, функциялары бойынша алынған білімді және олардың мәнін түсінуді көрсету;</w:t>
      </w:r>
    </w:p>
    <w:p w:rsidR="00C137AF" w:rsidRPr="00306C8E" w:rsidRDefault="00394CFC">
      <w:pPr>
        <w:spacing w:after="0" w:line="240" w:lineRule="auto"/>
        <w:ind w:firstLine="709"/>
        <w:jc w:val="both"/>
        <w:rPr>
          <w:rFonts w:ascii="Times New Roman" w:hAnsi="Times New Roman" w:cs="Times New Roman"/>
          <w:color w:val="000000"/>
          <w:sz w:val="28"/>
          <w:szCs w:val="28"/>
          <w:lang w:val="kk-KZ"/>
        </w:rPr>
      </w:pPr>
      <w:r w:rsidRPr="00306C8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зерттеу саласының жалпы құрылымы және әр түрлі деңгейдегі стратегиялар арасындағы байланыстар туралы түсінікті сипаттау</w:t>
      </w:r>
      <w:r w:rsidRPr="00306C8E">
        <w:rPr>
          <w:rFonts w:ascii="Times New Roman" w:hAnsi="Times New Roman" w:cs="Times New Roman"/>
          <w:sz w:val="28"/>
          <w:szCs w:val="28"/>
          <w:lang w:val="kk-KZ"/>
        </w:rPr>
        <w:t>;</w:t>
      </w:r>
    </w:p>
    <w:p w:rsidR="00C137AF" w:rsidRPr="00306C8E" w:rsidRDefault="00394CFC">
      <w:pPr>
        <w:spacing w:after="0" w:line="240" w:lineRule="auto"/>
        <w:ind w:firstLine="709"/>
        <w:jc w:val="both"/>
        <w:rPr>
          <w:rFonts w:ascii="Times New Roman" w:hAnsi="Times New Roman" w:cs="Times New Roman"/>
          <w:sz w:val="28"/>
          <w:szCs w:val="28"/>
          <w:lang w:val="kk-KZ"/>
        </w:rPr>
      </w:pPr>
      <w:r w:rsidRPr="00306C8E">
        <w:rPr>
          <w:rFonts w:ascii="Times New Roman" w:hAnsi="Times New Roman" w:cs="Times New Roman"/>
          <w:sz w:val="28"/>
          <w:szCs w:val="28"/>
          <w:lang w:val="kk-KZ"/>
        </w:rPr>
        <w:t xml:space="preserve">-  </w:t>
      </w:r>
      <w:r>
        <w:rPr>
          <w:rFonts w:ascii="Times New Roman" w:hAnsi="Times New Roman" w:cs="Times New Roman"/>
          <w:sz w:val="28"/>
          <w:szCs w:val="28"/>
          <w:lang w:val="kk-KZ"/>
        </w:rPr>
        <w:t>нарықтың даму потенциалын бағалау және компанияның бәсекеге қабілеттілігін қамтамасыз ету мәселелерін талдау, оларды шешудің бағытын ұсыну</w:t>
      </w:r>
      <w:r w:rsidRPr="00306C8E">
        <w:rPr>
          <w:rFonts w:ascii="Times New Roman" w:hAnsi="Times New Roman" w:cs="Times New Roman"/>
          <w:sz w:val="28"/>
          <w:szCs w:val="28"/>
          <w:lang w:val="kk-KZ"/>
        </w:rPr>
        <w:t xml:space="preserve">; </w:t>
      </w:r>
    </w:p>
    <w:p w:rsidR="00C137AF" w:rsidRPr="00306C8E" w:rsidRDefault="00394CFC">
      <w:pPr>
        <w:spacing w:after="0" w:line="240" w:lineRule="auto"/>
        <w:ind w:firstLine="709"/>
        <w:jc w:val="both"/>
        <w:rPr>
          <w:rFonts w:ascii="Times New Roman" w:hAnsi="Times New Roman" w:cs="Times New Roman"/>
          <w:sz w:val="28"/>
          <w:szCs w:val="28"/>
          <w:lang w:val="kk-KZ"/>
        </w:rPr>
      </w:pPr>
      <w:r w:rsidRPr="00306C8E">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 оқу-зерттеу қызметінде стратегиялық қызметті, стратегиялық жоспарлаудың ерекшеліктерін матрицалық талдау әдістерін қолдану</w:t>
      </w:r>
      <w:r w:rsidRPr="00306C8E">
        <w:rPr>
          <w:rFonts w:ascii="Times New Roman" w:hAnsi="Times New Roman" w:cs="Times New Roman"/>
          <w:sz w:val="28"/>
          <w:szCs w:val="28"/>
          <w:lang w:val="kk-KZ"/>
        </w:rPr>
        <w:t>;</w:t>
      </w:r>
    </w:p>
    <w:p w:rsidR="00C137AF" w:rsidRPr="00306C8E" w:rsidRDefault="00394CFC">
      <w:pPr>
        <w:spacing w:after="0" w:line="240" w:lineRule="auto"/>
        <w:ind w:firstLine="709"/>
        <w:jc w:val="both"/>
        <w:rPr>
          <w:rFonts w:ascii="Times New Roman" w:hAnsi="Times New Roman" w:cs="Times New Roman"/>
          <w:sz w:val="28"/>
          <w:szCs w:val="28"/>
          <w:lang w:val="kk-KZ"/>
        </w:rPr>
      </w:pPr>
      <w:r w:rsidRPr="00306C8E">
        <w:rPr>
          <w:rFonts w:ascii="Times New Roman" w:hAnsi="Times New Roman" w:cs="Times New Roman"/>
          <w:sz w:val="28"/>
          <w:szCs w:val="28"/>
          <w:lang w:val="kk-KZ"/>
        </w:rPr>
        <w:t xml:space="preserve">- </w:t>
      </w:r>
      <w:r>
        <w:rPr>
          <w:rFonts w:ascii="Times New Roman" w:hAnsi="Times New Roman" w:cs="Times New Roman"/>
          <w:sz w:val="28"/>
          <w:szCs w:val="28"/>
          <w:lang w:val="kk-KZ"/>
        </w:rPr>
        <w:t>стратегиялық маркетингті, нарықтың стратегиялық талдауын, тұтынушылардың мінез-құлқын іске асыру процесіне қатысты оқыту нәтижелері негізінде өз көзқарастарыңызды жалпылау, түсіндіру және дәлелдеу</w:t>
      </w:r>
      <w:r w:rsidRPr="00306C8E">
        <w:rPr>
          <w:rFonts w:ascii="Times New Roman" w:hAnsi="Times New Roman" w:cs="Times New Roman"/>
          <w:sz w:val="28"/>
          <w:szCs w:val="28"/>
          <w:lang w:val="kk-KZ"/>
        </w:rPr>
        <w:t>;</w:t>
      </w:r>
    </w:p>
    <w:p w:rsidR="00C137AF" w:rsidRPr="00306C8E" w:rsidRDefault="00394CFC">
      <w:pPr>
        <w:spacing w:after="0" w:line="240" w:lineRule="auto"/>
        <w:ind w:firstLine="709"/>
        <w:jc w:val="both"/>
        <w:rPr>
          <w:rFonts w:ascii="Times New Roman" w:hAnsi="Times New Roman" w:cs="Times New Roman"/>
          <w:sz w:val="28"/>
          <w:szCs w:val="28"/>
          <w:lang w:val="kk-KZ"/>
        </w:rPr>
      </w:pPr>
      <w:r w:rsidRPr="00306C8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әр түрлі деңгейдегі стратегияларды тиімді әзірлеу, нарықты сегменттеуді талдау бойынша ғылыми мәселелерді шешу динамикасын талдау; </w:t>
      </w:r>
    </w:p>
    <w:p w:rsidR="00C137AF" w:rsidRDefault="00394CFC">
      <w:pPr>
        <w:spacing w:after="0" w:line="240" w:lineRule="auto"/>
        <w:ind w:firstLine="709"/>
        <w:jc w:val="both"/>
        <w:rPr>
          <w:rFonts w:ascii="Times New Roman" w:hAnsi="Times New Roman" w:cs="Times New Roman"/>
          <w:sz w:val="28"/>
          <w:szCs w:val="28"/>
          <w:lang w:val="kk-KZ"/>
        </w:rPr>
      </w:pPr>
      <w:r w:rsidRPr="00306C8E">
        <w:rPr>
          <w:rFonts w:ascii="Times New Roman" w:hAnsi="Times New Roman" w:cs="Times New Roman"/>
          <w:sz w:val="28"/>
          <w:szCs w:val="28"/>
          <w:lang w:val="kk-KZ"/>
        </w:rPr>
        <w:t xml:space="preserve">- </w:t>
      </w:r>
      <w:r>
        <w:rPr>
          <w:rFonts w:ascii="Times New Roman" w:hAnsi="Times New Roman" w:cs="Times New Roman"/>
          <w:sz w:val="28"/>
          <w:szCs w:val="28"/>
          <w:lang w:val="kk-KZ"/>
        </w:rPr>
        <w:t>клиенттердің қанағаттануына, бәсекелестік артықшылықтарына, кәсіпорынның ассортименттік саясатына, стратегияларды әзірлеуге матрицалық талдау жасау</w:t>
      </w:r>
      <w:r w:rsidRPr="00306C8E">
        <w:rPr>
          <w:rFonts w:ascii="Times New Roman" w:hAnsi="Times New Roman" w:cs="Times New Roman"/>
          <w:sz w:val="28"/>
          <w:szCs w:val="28"/>
          <w:lang w:val="kk-KZ"/>
        </w:rPr>
        <w:t>.</w:t>
      </w:r>
    </w:p>
    <w:p w:rsidR="00C77EF5" w:rsidRDefault="00C77EF5">
      <w:pPr>
        <w:spacing w:after="0" w:line="240" w:lineRule="auto"/>
        <w:ind w:firstLine="709"/>
        <w:jc w:val="both"/>
        <w:rPr>
          <w:rFonts w:ascii="Times New Roman" w:hAnsi="Times New Roman" w:cs="Times New Roman"/>
          <w:sz w:val="28"/>
          <w:szCs w:val="28"/>
          <w:lang w:val="kk-KZ"/>
        </w:rPr>
      </w:pPr>
    </w:p>
    <w:p w:rsidR="00C77EF5" w:rsidRPr="00C77EF5" w:rsidRDefault="00C77EF5">
      <w:pPr>
        <w:spacing w:after="0" w:line="240" w:lineRule="auto"/>
        <w:ind w:firstLine="709"/>
        <w:jc w:val="both"/>
        <w:rPr>
          <w:rFonts w:ascii="Times New Roman" w:hAnsi="Times New Roman" w:cs="Times New Roman"/>
          <w:sz w:val="28"/>
          <w:szCs w:val="28"/>
          <w:lang w:val="kk-KZ"/>
        </w:rPr>
      </w:pPr>
      <w:r w:rsidRPr="00C77EF5">
        <w:rPr>
          <w:rFonts w:ascii="Times New Roman" w:hAnsi="Times New Roman" w:cs="Times New Roman"/>
          <w:sz w:val="28"/>
          <w:szCs w:val="28"/>
          <w:lang w:val="kk-KZ"/>
        </w:rPr>
        <w:t>Тапсырмалар жасалатын тақырыптар және олардың қысқаша мазмұны</w:t>
      </w:r>
    </w:p>
    <w:p w:rsidR="00C137AF" w:rsidRPr="00C77EF5" w:rsidRDefault="00C137AF">
      <w:pPr>
        <w:spacing w:after="0" w:line="240" w:lineRule="auto"/>
        <w:ind w:firstLine="709"/>
        <w:jc w:val="both"/>
        <w:rPr>
          <w:rFonts w:ascii="Times New Roman" w:hAnsi="Times New Roman" w:cs="Times New Roman"/>
          <w:sz w:val="28"/>
          <w:szCs w:val="28"/>
          <w:lang w:val="kk-KZ"/>
        </w:rPr>
      </w:pPr>
    </w:p>
    <w:p w:rsidR="00F91985" w:rsidRDefault="00C77EF5" w:rsidP="00F91985">
      <w:pPr>
        <w:pStyle w:val="aa"/>
        <w:numPr>
          <w:ilvl w:val="0"/>
          <w:numId w:val="13"/>
        </w:numPr>
        <w:spacing w:after="0" w:line="240" w:lineRule="auto"/>
        <w:jc w:val="both"/>
        <w:rPr>
          <w:rFonts w:ascii="Times New Roman" w:hAnsi="Times New Roman"/>
          <w:sz w:val="28"/>
          <w:szCs w:val="28"/>
          <w:lang w:val="kk-KZ"/>
        </w:rPr>
      </w:pPr>
      <w:r w:rsidRPr="004D3252">
        <w:rPr>
          <w:rFonts w:ascii="Times New Roman" w:hAnsi="Times New Roman"/>
          <w:b/>
          <w:sz w:val="28"/>
          <w:szCs w:val="28"/>
          <w:lang w:val="kk-KZ"/>
        </w:rPr>
        <w:t>тақырып.</w:t>
      </w:r>
      <w:r w:rsidRPr="00AC7366">
        <w:rPr>
          <w:rFonts w:ascii="Times New Roman" w:hAnsi="Times New Roman"/>
          <w:sz w:val="28"/>
          <w:szCs w:val="28"/>
          <w:lang w:val="kk-KZ"/>
        </w:rPr>
        <w:t xml:space="preserve"> </w:t>
      </w:r>
      <w:r w:rsidRPr="00AC7366">
        <w:rPr>
          <w:rFonts w:ascii="Times New Roman" w:hAnsi="Times New Roman"/>
          <w:b/>
          <w:sz w:val="28"/>
          <w:szCs w:val="28"/>
          <w:lang w:val="kk-KZ"/>
        </w:rPr>
        <w:t>Экономикалық қауіпсіздікті басқарудың теорялық негіздері</w:t>
      </w:r>
      <w:r w:rsidR="000C5BB6" w:rsidRPr="00AC7366">
        <w:rPr>
          <w:rFonts w:ascii="Times New Roman" w:hAnsi="Times New Roman"/>
          <w:sz w:val="28"/>
          <w:szCs w:val="28"/>
          <w:lang w:val="kk-KZ"/>
        </w:rPr>
        <w:t>: Мемлекеттің экономикалық қауіпсіздігі ұғымы</w:t>
      </w:r>
      <w:r w:rsidR="001A3EE7" w:rsidRPr="00AC7366">
        <w:rPr>
          <w:rFonts w:ascii="Times New Roman" w:hAnsi="Times New Roman"/>
          <w:sz w:val="28"/>
          <w:szCs w:val="28"/>
          <w:lang w:val="kk-KZ"/>
        </w:rPr>
        <w:t>. Мемлекеттің экономикалық қауіпсіздігі ұлттық қауіпсіздіктің ажырамас бөлігі ретінде.</w:t>
      </w:r>
      <w:r w:rsidR="00AC36DF" w:rsidRPr="00AC7366">
        <w:rPr>
          <w:rFonts w:ascii="Times New Roman" w:hAnsi="Times New Roman"/>
          <w:lang w:val="kk-KZ"/>
        </w:rPr>
        <w:t xml:space="preserve"> </w:t>
      </w:r>
      <w:r w:rsidR="00AC36DF" w:rsidRPr="00AC7366">
        <w:rPr>
          <w:rFonts w:ascii="Times New Roman" w:hAnsi="Times New Roman"/>
          <w:sz w:val="28"/>
          <w:szCs w:val="28"/>
          <w:lang w:val="kk-KZ"/>
        </w:rPr>
        <w:t>Экономикалық қауіпсіздікті қамтамасыз етудің мемлекеттік жүйесінің негізгі функциялары.</w:t>
      </w:r>
      <w:r w:rsidR="00AC36DF" w:rsidRPr="00AC7366">
        <w:rPr>
          <w:rFonts w:ascii="Times New Roman" w:hAnsi="Times New Roman"/>
          <w:lang w:val="kk-KZ"/>
        </w:rPr>
        <w:t xml:space="preserve"> </w:t>
      </w:r>
      <w:r w:rsidR="00AC36DF" w:rsidRPr="00AC7366">
        <w:rPr>
          <w:rFonts w:ascii="Times New Roman" w:hAnsi="Times New Roman"/>
          <w:sz w:val="28"/>
          <w:szCs w:val="28"/>
          <w:lang w:val="kk-KZ"/>
        </w:rPr>
        <w:t xml:space="preserve">Экономикалық қауіпсіздікті қамтамасыз ету мақсаты. Экономикалық қауіпсіздік көрсеткіштері және олардың шекті мәндері. </w:t>
      </w:r>
    </w:p>
    <w:p w:rsidR="007E622B" w:rsidRPr="007E622B" w:rsidRDefault="007E622B" w:rsidP="007E622B">
      <w:pPr>
        <w:pStyle w:val="aa"/>
        <w:numPr>
          <w:ilvl w:val="0"/>
          <w:numId w:val="15"/>
        </w:numPr>
        <w:spacing w:after="0" w:line="240" w:lineRule="auto"/>
        <w:rPr>
          <w:rFonts w:ascii="Times New Roman" w:hAnsi="Times New Roman"/>
          <w:sz w:val="24"/>
          <w:szCs w:val="24"/>
          <w:lang w:val="kk-KZ"/>
        </w:rPr>
      </w:pPr>
      <w:r w:rsidRPr="007E622B">
        <w:rPr>
          <w:rFonts w:ascii="Times New Roman" w:hAnsi="Times New Roman"/>
          <w:color w:val="000000"/>
          <w:sz w:val="24"/>
          <w:szCs w:val="24"/>
          <w:lang w:val="kk-KZ"/>
        </w:rPr>
        <w:t>Қазақстан Республикасының ұлттық қауіпсіздігі туралы.</w:t>
      </w:r>
      <w:r>
        <w:rPr>
          <w:rFonts w:ascii="Times New Roman" w:hAnsi="Times New Roman"/>
          <w:color w:val="000000"/>
          <w:sz w:val="24"/>
          <w:szCs w:val="24"/>
          <w:lang w:val="kk-KZ"/>
        </w:rPr>
        <w:t xml:space="preserve"> </w:t>
      </w:r>
      <w:r w:rsidRPr="007E622B">
        <w:rPr>
          <w:rFonts w:ascii="Times New Roman" w:hAnsi="Times New Roman"/>
          <w:color w:val="000000"/>
          <w:sz w:val="24"/>
          <w:szCs w:val="24"/>
          <w:lang w:val="kk-KZ"/>
        </w:rPr>
        <w:t>Қазақстан Республикасының 2012 жылғы 6 қаңтардағы № 527-IV Заңы</w:t>
      </w:r>
      <w:r>
        <w:rPr>
          <w:rFonts w:ascii="Times New Roman" w:hAnsi="Times New Roman"/>
          <w:color w:val="000000"/>
          <w:sz w:val="24"/>
          <w:szCs w:val="24"/>
          <w:lang w:val="kk-KZ"/>
        </w:rPr>
        <w:t>.</w:t>
      </w:r>
    </w:p>
    <w:p w:rsidR="007E622B" w:rsidRDefault="007E622B" w:rsidP="007E622B">
      <w:pPr>
        <w:pStyle w:val="aa"/>
        <w:numPr>
          <w:ilvl w:val="0"/>
          <w:numId w:val="15"/>
        </w:numPr>
        <w:spacing w:after="0" w:line="240" w:lineRule="auto"/>
        <w:ind w:left="1560"/>
        <w:rPr>
          <w:rFonts w:ascii="Times New Roman" w:hAnsi="Times New Roman"/>
          <w:sz w:val="24"/>
          <w:szCs w:val="24"/>
          <w:lang w:val="kk-KZ"/>
        </w:rPr>
      </w:pPr>
      <w:r w:rsidRPr="007E622B">
        <w:rPr>
          <w:rFonts w:ascii="Times New Roman" w:hAnsi="Times New Roman"/>
          <w:sz w:val="24"/>
          <w:szCs w:val="24"/>
          <w:lang w:val="kk-KZ"/>
        </w:rPr>
        <w:lastRenderedPageBreak/>
        <w:t>Экономическая безопасность: учебник для вузов / под общ. ред. Л. П. Гон-чаренко. — 2-е изд., перераб. и доп. — М. : Издательство Юрайт, 2018. — 340 с.</w:t>
      </w:r>
      <w:r>
        <w:rPr>
          <w:rFonts w:ascii="Times New Roman" w:hAnsi="Times New Roman"/>
          <w:sz w:val="24"/>
          <w:szCs w:val="24"/>
          <w:lang w:val="kk-KZ"/>
        </w:rPr>
        <w:t>, с.8-38.</w:t>
      </w:r>
    </w:p>
    <w:p w:rsidR="007E622B" w:rsidRPr="007E622B" w:rsidRDefault="007E622B" w:rsidP="007E622B">
      <w:pPr>
        <w:pStyle w:val="aa"/>
        <w:numPr>
          <w:ilvl w:val="0"/>
          <w:numId w:val="15"/>
        </w:numPr>
        <w:spacing w:after="0" w:line="240" w:lineRule="auto"/>
        <w:ind w:left="1560"/>
        <w:rPr>
          <w:rFonts w:ascii="Times New Roman" w:hAnsi="Times New Roman"/>
          <w:sz w:val="24"/>
          <w:szCs w:val="24"/>
          <w:lang w:val="kk-KZ"/>
        </w:rPr>
      </w:pPr>
      <w:r>
        <w:rPr>
          <w:rFonts w:ascii="Times New Roman" w:hAnsi="Times New Roman"/>
          <w:sz w:val="24"/>
          <w:szCs w:val="24"/>
          <w:lang w:val="kk-KZ"/>
        </w:rPr>
        <w:t>Шеденов Ө</w:t>
      </w:r>
      <w:r w:rsidR="00177372">
        <w:rPr>
          <w:rFonts w:ascii="Times New Roman" w:hAnsi="Times New Roman"/>
          <w:sz w:val="24"/>
          <w:szCs w:val="24"/>
          <w:lang w:val="kk-KZ"/>
        </w:rPr>
        <w:t>.Қ. Әлеуметтік-экономикалық қ</w:t>
      </w:r>
      <w:r w:rsidR="005B7838">
        <w:rPr>
          <w:rFonts w:ascii="Times New Roman" w:hAnsi="Times New Roman"/>
          <w:sz w:val="24"/>
          <w:szCs w:val="24"/>
          <w:lang w:val="kk-KZ"/>
        </w:rPr>
        <w:t>аупсыздықты басқару. Алматы, ҚазҰУ, 9-37.</w:t>
      </w:r>
    </w:p>
    <w:p w:rsidR="005B7838" w:rsidRPr="002843CF" w:rsidRDefault="00F91985" w:rsidP="002843CF">
      <w:pPr>
        <w:pStyle w:val="aa"/>
        <w:numPr>
          <w:ilvl w:val="0"/>
          <w:numId w:val="13"/>
        </w:numPr>
        <w:spacing w:after="0" w:line="240" w:lineRule="auto"/>
        <w:rPr>
          <w:rFonts w:ascii="Times New Roman" w:hAnsi="Times New Roman"/>
          <w:sz w:val="24"/>
          <w:szCs w:val="24"/>
          <w:lang w:val="kk-KZ"/>
        </w:rPr>
      </w:pPr>
      <w:r w:rsidRPr="002843CF">
        <w:rPr>
          <w:rFonts w:ascii="Times New Roman" w:hAnsi="Times New Roman"/>
          <w:b/>
          <w:sz w:val="28"/>
          <w:szCs w:val="28"/>
          <w:lang w:val="kk-KZ"/>
        </w:rPr>
        <w:t xml:space="preserve"> тақырып</w:t>
      </w:r>
      <w:r w:rsidRPr="002843CF">
        <w:rPr>
          <w:rFonts w:ascii="Times New Roman" w:hAnsi="Times New Roman"/>
          <w:b/>
          <w:sz w:val="24"/>
          <w:szCs w:val="24"/>
          <w:lang w:val="kk-KZ"/>
        </w:rPr>
        <w:t>. Экономикалық қауіпсіздіктің деңгейін бағалау әдістер</w:t>
      </w:r>
      <w:r w:rsidRPr="002843CF">
        <w:rPr>
          <w:rFonts w:ascii="Times New Roman" w:hAnsi="Times New Roman"/>
          <w:b/>
          <w:sz w:val="28"/>
          <w:szCs w:val="28"/>
          <w:lang w:val="kk-KZ"/>
        </w:rPr>
        <w:t>і</w:t>
      </w:r>
      <w:r w:rsidR="0080670B" w:rsidRPr="002843CF">
        <w:rPr>
          <w:rFonts w:ascii="Times New Roman" w:hAnsi="Times New Roman"/>
          <w:b/>
          <w:sz w:val="28"/>
          <w:szCs w:val="28"/>
          <w:lang w:val="kk-KZ"/>
        </w:rPr>
        <w:t>;</w:t>
      </w:r>
      <w:r w:rsidR="00AC7366" w:rsidRPr="002843CF">
        <w:rPr>
          <w:rFonts w:ascii="Times New Roman" w:hAnsi="Times New Roman"/>
          <w:b/>
          <w:sz w:val="28"/>
          <w:szCs w:val="28"/>
          <w:lang w:val="kk-KZ"/>
        </w:rPr>
        <w:t xml:space="preserve"> </w:t>
      </w:r>
      <w:r w:rsidR="00AC7366" w:rsidRPr="002843CF">
        <w:rPr>
          <w:rFonts w:ascii="Times New Roman" w:hAnsi="Times New Roman"/>
          <w:sz w:val="28"/>
          <w:szCs w:val="28"/>
          <w:lang w:val="kk-KZ"/>
        </w:rPr>
        <w:t>Экономикалық қауіпсіздіктің негізгі әдістері</w:t>
      </w:r>
      <w:r w:rsidR="0019353D" w:rsidRPr="002843CF">
        <w:rPr>
          <w:rFonts w:ascii="Times New Roman" w:hAnsi="Times New Roman"/>
          <w:sz w:val="28"/>
          <w:szCs w:val="28"/>
          <w:lang w:val="kk-KZ"/>
        </w:rPr>
        <w:t xml:space="preserve"> - сценарийді талдау және өңдеу әдісі, оңтайландыру әдістері, теориялық-ойын әдістері, бейнелерді тану әдістері, анық емес жүйелер теориясының әдістері, көп өлшемді статистикалық талдау әдістері, сараптамалық бағалау әдістері.</w:t>
      </w:r>
      <w:r w:rsidR="005B7838" w:rsidRPr="002843CF">
        <w:rPr>
          <w:rFonts w:ascii="Times New Roman" w:hAnsi="Times New Roman"/>
          <w:sz w:val="28"/>
          <w:szCs w:val="28"/>
          <w:lang w:val="kk-KZ"/>
        </w:rPr>
        <w:t xml:space="preserve"> </w:t>
      </w:r>
    </w:p>
    <w:p w:rsidR="004E22D2" w:rsidRPr="004E22D2" w:rsidRDefault="005B7838" w:rsidP="004E22D2">
      <w:pPr>
        <w:pStyle w:val="aa"/>
        <w:numPr>
          <w:ilvl w:val="0"/>
          <w:numId w:val="16"/>
        </w:numPr>
        <w:spacing w:after="0" w:line="240" w:lineRule="auto"/>
        <w:rPr>
          <w:rFonts w:ascii="Times New Roman" w:hAnsi="Times New Roman"/>
          <w:sz w:val="24"/>
          <w:szCs w:val="24"/>
          <w:lang w:val="kk-KZ"/>
        </w:rPr>
      </w:pPr>
      <w:r w:rsidRPr="004E22D2">
        <w:rPr>
          <w:rFonts w:ascii="Times New Roman" w:hAnsi="Times New Roman"/>
          <w:sz w:val="24"/>
          <w:szCs w:val="24"/>
          <w:lang w:val="kk-KZ"/>
        </w:rPr>
        <w:t>Шеденов Ө.Қ. Әлеуметтік-экономикалық қаупсыздықты басқару. Алматы, ҚазҰУ,</w:t>
      </w:r>
      <w:r w:rsidR="004E22D2">
        <w:rPr>
          <w:rFonts w:ascii="Times New Roman" w:hAnsi="Times New Roman"/>
          <w:sz w:val="24"/>
          <w:szCs w:val="24"/>
          <w:lang w:val="kk-KZ"/>
        </w:rPr>
        <w:t xml:space="preserve"> 71-105 б.</w:t>
      </w:r>
    </w:p>
    <w:p w:rsidR="002843CF" w:rsidRDefault="004E22D2" w:rsidP="004E22D2">
      <w:pPr>
        <w:pStyle w:val="aa"/>
        <w:numPr>
          <w:ilvl w:val="0"/>
          <w:numId w:val="16"/>
        </w:numPr>
        <w:spacing w:after="0" w:line="240" w:lineRule="auto"/>
        <w:rPr>
          <w:rFonts w:ascii="Times New Roman" w:hAnsi="Times New Roman"/>
          <w:sz w:val="24"/>
          <w:szCs w:val="24"/>
          <w:lang w:val="kk-KZ"/>
        </w:rPr>
      </w:pPr>
      <w:r w:rsidRPr="004E22D2">
        <w:rPr>
          <w:rFonts w:ascii="Times New Roman" w:hAnsi="Times New Roman"/>
          <w:color w:val="000000"/>
          <w:sz w:val="24"/>
          <w:szCs w:val="24"/>
        </w:rPr>
        <w:t>Матковская Н</w:t>
      </w:r>
      <w:r w:rsidRPr="004E22D2">
        <w:rPr>
          <w:rFonts w:ascii="Times New Roman" w:hAnsi="Times New Roman"/>
          <w:color w:val="000000"/>
          <w:sz w:val="24"/>
          <w:szCs w:val="24"/>
          <w:lang w:val="kk-KZ"/>
        </w:rPr>
        <w:t xml:space="preserve">.И., Бондарева Я.Ю. </w:t>
      </w:r>
      <w:r w:rsidR="002843CF" w:rsidRPr="004E22D2">
        <w:rPr>
          <w:rFonts w:ascii="Times New Roman" w:hAnsi="Times New Roman"/>
          <w:color w:val="000000"/>
          <w:sz w:val="24"/>
          <w:szCs w:val="24"/>
        </w:rPr>
        <w:t>Методы оценки экономической безопасности</w:t>
      </w:r>
      <w:r w:rsidRPr="004E22D2">
        <w:rPr>
          <w:rFonts w:ascii="Times New Roman" w:hAnsi="Times New Roman"/>
          <w:color w:val="000000"/>
          <w:sz w:val="24"/>
          <w:szCs w:val="24"/>
          <w:lang w:val="kk-KZ"/>
        </w:rPr>
        <w:t xml:space="preserve">. </w:t>
      </w:r>
      <w:r w:rsidRPr="004E22D2">
        <w:rPr>
          <w:rFonts w:ascii="Times New Roman" w:hAnsi="Times New Roman"/>
          <w:sz w:val="24"/>
          <w:szCs w:val="24"/>
        </w:rPr>
        <w:t>NovaInfo.Ru - №94</w:t>
      </w:r>
      <w:r w:rsidRPr="004E22D2">
        <w:rPr>
          <w:rFonts w:ascii="Times New Roman" w:hAnsi="Times New Roman"/>
          <w:sz w:val="24"/>
          <w:szCs w:val="24"/>
          <w:lang w:val="kk-KZ"/>
        </w:rPr>
        <w:t>-1</w:t>
      </w:r>
      <w:r w:rsidRPr="004E22D2">
        <w:rPr>
          <w:rFonts w:ascii="Times New Roman" w:hAnsi="Times New Roman"/>
          <w:sz w:val="24"/>
          <w:szCs w:val="24"/>
        </w:rPr>
        <w:t>, 2018 г</w:t>
      </w:r>
      <w:r w:rsidRPr="004E22D2">
        <w:rPr>
          <w:rFonts w:ascii="Times New Roman" w:hAnsi="Times New Roman"/>
          <w:sz w:val="24"/>
          <w:szCs w:val="24"/>
          <w:lang w:val="kk-KZ"/>
        </w:rPr>
        <w:t>. Экономические науки, БелГУ</w:t>
      </w:r>
      <w:r w:rsidRPr="004E22D2">
        <w:rPr>
          <w:sz w:val="24"/>
          <w:szCs w:val="24"/>
          <w:lang w:val="kk-KZ"/>
        </w:rPr>
        <w:t>,</w:t>
      </w:r>
      <w:r w:rsidRPr="004E22D2">
        <w:rPr>
          <w:rFonts w:ascii="Times New Roman" w:hAnsi="Times New Roman"/>
          <w:sz w:val="24"/>
          <w:szCs w:val="24"/>
          <w:lang w:val="kk-KZ"/>
        </w:rPr>
        <w:t xml:space="preserve"> </w:t>
      </w:r>
      <w:r w:rsidRPr="004E22D2">
        <w:rPr>
          <w:sz w:val="24"/>
          <w:szCs w:val="24"/>
          <w:lang w:val="kk-KZ"/>
        </w:rPr>
        <w:t>с</w:t>
      </w:r>
      <w:r w:rsidRPr="004E22D2">
        <w:rPr>
          <w:rFonts w:ascii="Times New Roman" w:hAnsi="Times New Roman"/>
          <w:sz w:val="24"/>
          <w:szCs w:val="24"/>
          <w:lang w:val="kk-KZ"/>
        </w:rPr>
        <w:t>тр, 9-37</w:t>
      </w:r>
    </w:p>
    <w:p w:rsidR="004E22D2" w:rsidRPr="004E22D2" w:rsidRDefault="004E22D2" w:rsidP="004E22D2">
      <w:pPr>
        <w:pStyle w:val="aa"/>
        <w:numPr>
          <w:ilvl w:val="0"/>
          <w:numId w:val="16"/>
        </w:numPr>
        <w:spacing w:after="0" w:line="240" w:lineRule="auto"/>
        <w:rPr>
          <w:rFonts w:ascii="Times New Roman" w:hAnsi="Times New Roman"/>
          <w:sz w:val="24"/>
          <w:szCs w:val="24"/>
          <w:lang w:val="kk-KZ"/>
        </w:rPr>
      </w:pPr>
      <w:r w:rsidRPr="004E22D2">
        <w:rPr>
          <w:rFonts w:ascii="Times New Roman" w:hAnsi="Times New Roman"/>
          <w:sz w:val="24"/>
          <w:szCs w:val="24"/>
          <w:lang w:val="kk-KZ"/>
        </w:rPr>
        <w:t xml:space="preserve">Экономическая безопасность. Учебно-методическое пособие/ Крутиков В.К., ─ Калуга: ИП Стрельцов И.А. (Изд-во«Эйдос»), – </w:t>
      </w:r>
    </w:p>
    <w:p w:rsidR="004E22D2" w:rsidRPr="004E22D2" w:rsidRDefault="004E22D2" w:rsidP="004E22D2">
      <w:pPr>
        <w:pStyle w:val="aa"/>
        <w:spacing w:after="0" w:line="240" w:lineRule="auto"/>
        <w:ind w:left="2280"/>
        <w:rPr>
          <w:rFonts w:ascii="Times New Roman" w:hAnsi="Times New Roman"/>
          <w:sz w:val="24"/>
          <w:szCs w:val="24"/>
          <w:lang w:val="kk-KZ"/>
        </w:rPr>
      </w:pPr>
      <w:r>
        <w:rPr>
          <w:rFonts w:ascii="Times New Roman" w:hAnsi="Times New Roman"/>
          <w:sz w:val="24"/>
          <w:szCs w:val="24"/>
          <w:lang w:val="kk-KZ"/>
        </w:rPr>
        <w:t>2017. с.45-58</w:t>
      </w:r>
    </w:p>
    <w:p w:rsidR="00F91985" w:rsidRPr="000B1A3D" w:rsidRDefault="00F91985" w:rsidP="002843CF">
      <w:pPr>
        <w:pStyle w:val="aa"/>
        <w:numPr>
          <w:ilvl w:val="0"/>
          <w:numId w:val="13"/>
        </w:numPr>
        <w:spacing w:after="0" w:line="240" w:lineRule="auto"/>
        <w:jc w:val="both"/>
        <w:rPr>
          <w:rFonts w:ascii="Times New Roman" w:hAnsi="Times New Roman"/>
          <w:sz w:val="28"/>
          <w:szCs w:val="28"/>
          <w:lang w:val="kk-KZ"/>
        </w:rPr>
      </w:pPr>
      <w:r w:rsidRPr="004D3252">
        <w:rPr>
          <w:rFonts w:ascii="Times New Roman" w:hAnsi="Times New Roman"/>
          <w:b/>
          <w:sz w:val="28"/>
          <w:szCs w:val="28"/>
          <w:lang w:val="kk-KZ"/>
        </w:rPr>
        <w:t>тақырып.</w:t>
      </w:r>
      <w:r w:rsidRPr="00B52CD9">
        <w:rPr>
          <w:rFonts w:ascii="Times New Roman" w:eastAsia="Calibri" w:hAnsi="Times New Roman"/>
          <w:sz w:val="28"/>
          <w:szCs w:val="28"/>
          <w:lang w:val="kk-KZ"/>
        </w:rPr>
        <w:t xml:space="preserve"> </w:t>
      </w:r>
      <w:r w:rsidRPr="00B52CD9">
        <w:rPr>
          <w:rFonts w:ascii="Times New Roman" w:eastAsia="Calibri" w:hAnsi="Times New Roman"/>
          <w:b/>
          <w:sz w:val="28"/>
          <w:szCs w:val="28"/>
          <w:lang w:val="kk-KZ"/>
        </w:rPr>
        <w:t>Экономикалық қауіпсіз</w:t>
      </w:r>
      <w:r w:rsidR="0019353D" w:rsidRPr="00B52CD9">
        <w:rPr>
          <w:rFonts w:ascii="Times New Roman" w:eastAsia="Calibri" w:hAnsi="Times New Roman"/>
          <w:b/>
          <w:sz w:val="28"/>
          <w:szCs w:val="28"/>
          <w:lang w:val="kk-KZ"/>
        </w:rPr>
        <w:t>діктің қатерлері мен шақырулары</w:t>
      </w:r>
      <w:r w:rsidR="0080670B" w:rsidRPr="00B52CD9">
        <w:rPr>
          <w:rFonts w:ascii="Times New Roman" w:eastAsia="Calibri" w:hAnsi="Times New Roman"/>
          <w:b/>
          <w:sz w:val="28"/>
          <w:szCs w:val="28"/>
          <w:lang w:val="kk-KZ"/>
        </w:rPr>
        <w:t xml:space="preserve">; </w:t>
      </w:r>
      <w:r w:rsidR="0019353D" w:rsidRPr="00B52CD9">
        <w:rPr>
          <w:rFonts w:ascii="Times New Roman" w:eastAsia="Calibri" w:hAnsi="Times New Roman"/>
          <w:sz w:val="28"/>
          <w:szCs w:val="28"/>
          <w:lang w:val="kk-KZ"/>
        </w:rPr>
        <w:t>"Қауіпсіздік қатері" ұғымының анықтамасы», экономикалық қауіпсіздіктің негізгі қауіптері</w:t>
      </w:r>
      <w:r w:rsidR="0080670B" w:rsidRPr="00B52CD9">
        <w:rPr>
          <w:rFonts w:ascii="Times New Roman" w:eastAsia="Calibri" w:hAnsi="Times New Roman"/>
          <w:sz w:val="28"/>
          <w:szCs w:val="28"/>
          <w:lang w:val="kk-KZ"/>
        </w:rPr>
        <w:t>, экономикалық қауіпсіздік қатерлерінің сыныптамалық белгілері, экономикалық қауіпсіздік сын-тегеуріндері ұғымы және олардың түрлері.</w:t>
      </w:r>
    </w:p>
    <w:p w:rsidR="00180901" w:rsidRDefault="000B1A3D" w:rsidP="00180901">
      <w:pPr>
        <w:pStyle w:val="aa"/>
        <w:numPr>
          <w:ilvl w:val="0"/>
          <w:numId w:val="18"/>
        </w:numPr>
        <w:spacing w:after="0" w:line="240" w:lineRule="auto"/>
        <w:jc w:val="both"/>
        <w:rPr>
          <w:rFonts w:ascii="Times New Roman" w:hAnsi="Times New Roman"/>
          <w:sz w:val="28"/>
          <w:szCs w:val="28"/>
        </w:rPr>
      </w:pPr>
      <w:r w:rsidRPr="000B1A3D">
        <w:rPr>
          <w:rFonts w:ascii="Times New Roman" w:hAnsi="Times New Roman"/>
          <w:sz w:val="28"/>
          <w:szCs w:val="28"/>
          <w:lang w:val="kk-KZ"/>
        </w:rPr>
        <w:t>Жанабергенова М.И. Экономическая безопасность в евразийском пространстве: теория, методология оценки и механизм обеспечения.</w:t>
      </w:r>
      <w:r>
        <w:rPr>
          <w:rFonts w:ascii="Times New Roman" w:hAnsi="Times New Roman"/>
          <w:sz w:val="28"/>
          <w:szCs w:val="28"/>
          <w:lang w:val="kk-KZ"/>
        </w:rPr>
        <w:t xml:space="preserve"> Диссертация на соискание степени доктора философии </w:t>
      </w:r>
      <w:r>
        <w:rPr>
          <w:rFonts w:ascii="Times New Roman" w:hAnsi="Times New Roman"/>
          <w:sz w:val="28"/>
          <w:szCs w:val="28"/>
        </w:rPr>
        <w:t>(</w:t>
      </w:r>
      <w:r w:rsidRPr="00901F4F">
        <w:rPr>
          <w:rFonts w:ascii="Times New Roman" w:hAnsi="Times New Roman"/>
          <w:sz w:val="28"/>
          <w:szCs w:val="28"/>
        </w:rPr>
        <w:t xml:space="preserve"> </w:t>
      </w:r>
      <w:r>
        <w:rPr>
          <w:rFonts w:ascii="Times New Roman" w:hAnsi="Times New Roman"/>
          <w:sz w:val="28"/>
          <w:szCs w:val="28"/>
          <w:lang w:val="en-US"/>
        </w:rPr>
        <w:t>PhD</w:t>
      </w:r>
      <w:r>
        <w:rPr>
          <w:rFonts w:ascii="Times New Roman" w:hAnsi="Times New Roman"/>
          <w:sz w:val="28"/>
          <w:szCs w:val="28"/>
        </w:rPr>
        <w:t xml:space="preserve">). Астана, 2018, с. 20-28. </w:t>
      </w:r>
    </w:p>
    <w:p w:rsidR="00180901" w:rsidRPr="00180901" w:rsidRDefault="00901F4F" w:rsidP="00180901">
      <w:pPr>
        <w:pStyle w:val="aa"/>
        <w:numPr>
          <w:ilvl w:val="0"/>
          <w:numId w:val="18"/>
        </w:numPr>
        <w:spacing w:after="0" w:line="240" w:lineRule="auto"/>
        <w:jc w:val="both"/>
        <w:rPr>
          <w:rFonts w:ascii="Times New Roman" w:hAnsi="Times New Roman"/>
          <w:sz w:val="28"/>
          <w:szCs w:val="28"/>
        </w:rPr>
      </w:pPr>
      <w:r w:rsidRPr="00180901">
        <w:rPr>
          <w:rFonts w:ascii="Times New Roman" w:hAnsi="Times New Roman"/>
          <w:sz w:val="24"/>
          <w:szCs w:val="24"/>
        </w:rPr>
        <w:t xml:space="preserve">Искалиев М.Д. Место и роль Казахстана в международной экономической безопасности. </w:t>
      </w:r>
      <w:hyperlink r:id="rId8" w:history="1">
        <w:r w:rsidRPr="00901F4F">
          <w:rPr>
            <w:rStyle w:val="ae"/>
          </w:rPr>
          <w:t>mesto-i-rol-kazahstana-v-mezhdunarodnoy-ekonomicheskoy-bezopasnosti.pdf</w:t>
        </w:r>
      </w:hyperlink>
      <w:r w:rsidR="00180901" w:rsidRPr="00180901">
        <w:rPr>
          <w:lang w:val="kk-KZ"/>
        </w:rPr>
        <w:t xml:space="preserve"> Меньшикова, Е. А. Экономическая</w:t>
      </w:r>
      <w:r w:rsidR="00180901">
        <w:rPr>
          <w:lang w:val="kk-KZ"/>
        </w:rPr>
        <w:t xml:space="preserve"> безопасность : учеб. пособие /</w:t>
      </w:r>
    </w:p>
    <w:p w:rsidR="00180901" w:rsidRPr="00180901" w:rsidRDefault="00180901" w:rsidP="00180901">
      <w:pPr>
        <w:pStyle w:val="aa"/>
        <w:numPr>
          <w:ilvl w:val="0"/>
          <w:numId w:val="18"/>
        </w:numPr>
        <w:spacing w:after="0" w:line="240" w:lineRule="auto"/>
        <w:jc w:val="both"/>
        <w:rPr>
          <w:rFonts w:ascii="Times New Roman" w:hAnsi="Times New Roman"/>
          <w:sz w:val="28"/>
          <w:szCs w:val="28"/>
        </w:rPr>
      </w:pPr>
      <w:r w:rsidRPr="00180901">
        <w:rPr>
          <w:lang w:val="kk-KZ"/>
        </w:rPr>
        <w:t>Е. А. Меньшикова. - Хабаровск : Изд~во Тихоокеан. гос. ун-та, 2015, с. 137-156. file:///D:/Downloads/togu-mensikova-ekonomiceskaa-bezopasnost%20(3).pdf</w:t>
      </w:r>
    </w:p>
    <w:p w:rsidR="00964E59" w:rsidRPr="00180901" w:rsidRDefault="00F91985" w:rsidP="00901F4F">
      <w:pPr>
        <w:pStyle w:val="aa"/>
        <w:numPr>
          <w:ilvl w:val="0"/>
          <w:numId w:val="13"/>
        </w:numPr>
        <w:spacing w:after="0" w:line="240" w:lineRule="auto"/>
        <w:jc w:val="both"/>
        <w:rPr>
          <w:rFonts w:ascii="Times New Roman" w:hAnsi="Times New Roman"/>
          <w:b/>
          <w:sz w:val="28"/>
          <w:szCs w:val="28"/>
          <w:lang w:val="kk-KZ"/>
        </w:rPr>
      </w:pPr>
      <w:r w:rsidRPr="004D3252">
        <w:rPr>
          <w:rFonts w:ascii="Times New Roman" w:hAnsi="Times New Roman"/>
          <w:b/>
          <w:sz w:val="28"/>
          <w:szCs w:val="28"/>
          <w:lang w:val="kk-KZ"/>
        </w:rPr>
        <w:t>тақырып.</w:t>
      </w:r>
      <w:r w:rsidRPr="00B52CD9">
        <w:rPr>
          <w:rFonts w:ascii="Times New Roman" w:eastAsia="Calibri" w:hAnsi="Times New Roman"/>
          <w:sz w:val="28"/>
          <w:szCs w:val="28"/>
          <w:lang w:val="kk-KZ"/>
        </w:rPr>
        <w:t xml:space="preserve"> </w:t>
      </w:r>
      <w:r w:rsidR="00833ABB" w:rsidRPr="00833ABB">
        <w:rPr>
          <w:rFonts w:ascii="Times New Roman" w:eastAsia="Calibri" w:hAnsi="Times New Roman"/>
          <w:b/>
          <w:bCs/>
          <w:sz w:val="28"/>
          <w:szCs w:val="28"/>
          <w:lang w:val="kk-KZ"/>
        </w:rPr>
        <w:t>Экономикалық қауіпсіздікті қамтамасыз ету жүйесінің субъектілері және олардың құзыреттері</w:t>
      </w:r>
      <w:r w:rsidR="0080670B" w:rsidRPr="00901F4F">
        <w:rPr>
          <w:rFonts w:ascii="Times New Roman" w:eastAsia="Calibri" w:hAnsi="Times New Roman"/>
          <w:b/>
          <w:sz w:val="28"/>
          <w:szCs w:val="28"/>
          <w:lang w:val="kk-KZ"/>
        </w:rPr>
        <w:t xml:space="preserve">:  </w:t>
      </w:r>
      <w:r w:rsidR="0080670B" w:rsidRPr="00901F4F">
        <w:rPr>
          <w:rFonts w:ascii="Times New Roman" w:eastAsia="Calibri" w:hAnsi="Times New Roman"/>
          <w:sz w:val="28"/>
          <w:szCs w:val="28"/>
          <w:lang w:val="kk-KZ"/>
        </w:rPr>
        <w:t>Экономикалық қауіпсіздік субъектілері және олардың сыныптамас</w:t>
      </w:r>
      <w:r w:rsidR="00964E59" w:rsidRPr="00901F4F">
        <w:rPr>
          <w:rFonts w:ascii="Times New Roman" w:eastAsia="Calibri" w:hAnsi="Times New Roman"/>
          <w:sz w:val="28"/>
          <w:szCs w:val="28"/>
          <w:lang w:val="kk-KZ"/>
        </w:rPr>
        <w:t>ы, объектілер мен субъектілерді сәйкестендіруге болатын ережелер, экономикалық қауіпсіздік субъектісінің деңгейлері, Мегадеңгейдін сыртқы және ішкі субъектілері, экономикалық қауіпсіздікті қамтамасыз ету жүйесі және оның негізгі функциялары, экономикалық қауіпсіздікті қамтамасыз етудің мемлекеттік жүйесінің негізгі функциялары,</w:t>
      </w:r>
    </w:p>
    <w:p w:rsidR="00180901" w:rsidRPr="00180901" w:rsidRDefault="00180901" w:rsidP="00180901">
      <w:pPr>
        <w:pStyle w:val="aa"/>
        <w:spacing w:after="0" w:line="240" w:lineRule="auto"/>
        <w:ind w:left="719"/>
        <w:jc w:val="both"/>
        <w:rPr>
          <w:rFonts w:ascii="Times New Roman" w:hAnsi="Times New Roman"/>
          <w:b/>
          <w:sz w:val="28"/>
          <w:szCs w:val="28"/>
          <w:lang w:val="kk-KZ"/>
        </w:rPr>
      </w:pPr>
      <w:r w:rsidRPr="00180901">
        <w:rPr>
          <w:lang w:val="kk-KZ"/>
        </w:rPr>
        <w:t>Меньшикова, Е. А. Экономическая безопасность : учеб. пособие / Е. А. Меньшикова. - Хабаровск : Изд~во Тихоокеан. гос. ун-та, 2015, с. 51-74. file:///D:/Downloads/togu-mensikova-ekonomiceskaa-bezopasnost%20(3).pdf</w:t>
      </w:r>
    </w:p>
    <w:p w:rsidR="00B60B56" w:rsidRPr="00B60B56" w:rsidRDefault="00F91985" w:rsidP="00B60B56">
      <w:pPr>
        <w:pStyle w:val="aa"/>
        <w:numPr>
          <w:ilvl w:val="0"/>
          <w:numId w:val="13"/>
        </w:numPr>
        <w:spacing w:after="0" w:line="240" w:lineRule="auto"/>
        <w:jc w:val="both"/>
        <w:rPr>
          <w:rFonts w:ascii="Times New Roman" w:hAnsi="Times New Roman"/>
          <w:sz w:val="28"/>
          <w:szCs w:val="28"/>
          <w:lang w:val="kk-KZ"/>
        </w:rPr>
      </w:pPr>
      <w:r w:rsidRPr="004D3252">
        <w:rPr>
          <w:rFonts w:ascii="Times New Roman" w:hAnsi="Times New Roman"/>
          <w:b/>
          <w:sz w:val="28"/>
          <w:szCs w:val="28"/>
          <w:lang w:val="kk-KZ"/>
        </w:rPr>
        <w:t>тақырып</w:t>
      </w:r>
      <w:r w:rsidRPr="00B52CD9">
        <w:rPr>
          <w:rFonts w:ascii="Times New Roman" w:eastAsia="Calibri" w:hAnsi="Times New Roman"/>
          <w:sz w:val="28"/>
          <w:szCs w:val="28"/>
          <w:lang w:val="kk-KZ"/>
        </w:rPr>
        <w:t xml:space="preserve"> </w:t>
      </w:r>
      <w:r w:rsidR="00691274" w:rsidRPr="00B52CD9">
        <w:rPr>
          <w:rFonts w:ascii="Times New Roman" w:eastAsia="Calibri" w:hAnsi="Times New Roman"/>
          <w:b/>
          <w:sz w:val="28"/>
          <w:szCs w:val="28"/>
          <w:lang w:val="kk-KZ"/>
        </w:rPr>
        <w:t xml:space="preserve">Елдің </w:t>
      </w:r>
      <w:r w:rsidR="00691274" w:rsidRPr="00B52CD9">
        <w:rPr>
          <w:rFonts w:ascii="Times New Roman" w:hAnsi="Times New Roman"/>
          <w:b/>
          <w:color w:val="000000"/>
          <w:sz w:val="28"/>
          <w:szCs w:val="28"/>
          <w:lang w:val="kk-KZ"/>
        </w:rPr>
        <w:t>қаржылық қауіпсіздігін мемлекеттік басқару</w:t>
      </w:r>
      <w:r w:rsidR="00751273" w:rsidRPr="00B52CD9">
        <w:rPr>
          <w:rFonts w:ascii="Times New Roman" w:hAnsi="Times New Roman"/>
          <w:b/>
          <w:color w:val="000000"/>
          <w:sz w:val="28"/>
          <w:szCs w:val="28"/>
          <w:lang w:val="kk-KZ"/>
        </w:rPr>
        <w:t xml:space="preserve">: </w:t>
      </w:r>
      <w:r w:rsidR="00751273" w:rsidRPr="00B52CD9">
        <w:rPr>
          <w:rFonts w:ascii="Times New Roman" w:hAnsi="Times New Roman"/>
          <w:color w:val="000000"/>
          <w:sz w:val="28"/>
          <w:szCs w:val="28"/>
          <w:lang w:val="kk-KZ"/>
        </w:rPr>
        <w:t xml:space="preserve">халықаралық қаржылық қатынастар және әлемдік қаржылық тұрақтылық тұрғысынан халықаралық қаржылық қауіпсіздік, халықаралық қаржылық қауіпсіздік жүйесінің элементтері, </w:t>
      </w:r>
      <w:r w:rsidR="00B52CD9" w:rsidRPr="00B52CD9">
        <w:rPr>
          <w:rFonts w:ascii="Times New Roman" w:hAnsi="Times New Roman"/>
          <w:color w:val="000000"/>
          <w:sz w:val="28"/>
          <w:szCs w:val="28"/>
          <w:lang w:val="kk-KZ"/>
        </w:rPr>
        <w:t xml:space="preserve">мемлекеттің </w:t>
      </w:r>
      <w:r w:rsidR="00B52CD9" w:rsidRPr="00B52CD9">
        <w:rPr>
          <w:rFonts w:ascii="Times New Roman" w:hAnsi="Times New Roman"/>
          <w:color w:val="000000"/>
          <w:sz w:val="28"/>
          <w:szCs w:val="28"/>
          <w:lang w:val="kk-KZ"/>
        </w:rPr>
        <w:lastRenderedPageBreak/>
        <w:t>қаржылық қауіпсіздігі ұғымы, Қазақстанның қаржылық қауіпсіздігін қамтамасыз етудің қазіргі жағдайы, қатерлері мен жолдары, Қазақстанның қаржылық қауіпсіздігін қамтамасыз етудің басым бағыттары</w:t>
      </w:r>
      <w:r w:rsidR="00B52CD9">
        <w:rPr>
          <w:rFonts w:ascii="Times New Roman" w:hAnsi="Times New Roman"/>
          <w:color w:val="000000"/>
          <w:sz w:val="24"/>
          <w:szCs w:val="24"/>
          <w:lang w:val="kk-KZ"/>
        </w:rPr>
        <w:t>.</w:t>
      </w:r>
      <w:r w:rsidR="00180901">
        <w:rPr>
          <w:rFonts w:ascii="Times New Roman" w:hAnsi="Times New Roman"/>
          <w:color w:val="000000"/>
          <w:sz w:val="24"/>
          <w:szCs w:val="24"/>
          <w:lang w:val="kk-KZ"/>
        </w:rPr>
        <w:t xml:space="preserve"> </w:t>
      </w:r>
    </w:p>
    <w:p w:rsidR="00B60B56" w:rsidRPr="00B60B56" w:rsidRDefault="00B60B56" w:rsidP="00B60B56">
      <w:pPr>
        <w:pStyle w:val="aa"/>
        <w:numPr>
          <w:ilvl w:val="0"/>
          <w:numId w:val="21"/>
        </w:numPr>
        <w:spacing w:after="0" w:line="240" w:lineRule="auto"/>
        <w:jc w:val="both"/>
        <w:rPr>
          <w:rFonts w:ascii="Times New Roman" w:hAnsi="Times New Roman"/>
          <w:sz w:val="24"/>
          <w:szCs w:val="24"/>
          <w:lang w:val="kk-KZ"/>
        </w:rPr>
      </w:pPr>
      <w:r>
        <w:rPr>
          <w:rFonts w:ascii="Times New Roman" w:hAnsi="Times New Roman"/>
          <w:b/>
          <w:sz w:val="28"/>
          <w:szCs w:val="28"/>
          <w:lang w:val="kk-KZ"/>
        </w:rPr>
        <w:t xml:space="preserve"> </w:t>
      </w:r>
      <w:r w:rsidRPr="00B60B56">
        <w:rPr>
          <w:rFonts w:ascii="Times New Roman" w:hAnsi="Times New Roman"/>
          <w:sz w:val="24"/>
          <w:szCs w:val="24"/>
          <w:lang w:val="kk-KZ"/>
        </w:rPr>
        <w:t>Шеденов Ө.Қ. Әлеуметтік-экономикалық қаупсыздықты басқару. Алматы,   ҚазҰУ, 2014 . 222-2134 б.</w:t>
      </w:r>
    </w:p>
    <w:p w:rsidR="007F0D38" w:rsidRDefault="00180901" w:rsidP="007F0D38">
      <w:pPr>
        <w:pStyle w:val="aa"/>
        <w:numPr>
          <w:ilvl w:val="0"/>
          <w:numId w:val="21"/>
        </w:numPr>
        <w:spacing w:after="0" w:line="240" w:lineRule="auto"/>
        <w:jc w:val="both"/>
        <w:rPr>
          <w:rFonts w:ascii="Times New Roman" w:hAnsi="Times New Roman"/>
          <w:spacing w:val="1"/>
          <w:sz w:val="24"/>
          <w:szCs w:val="24"/>
        </w:rPr>
      </w:pPr>
      <w:r w:rsidRPr="00926D98">
        <w:rPr>
          <w:rFonts w:ascii="Times New Roman" w:hAnsi="Times New Roman"/>
          <w:kern w:val="36"/>
          <w:sz w:val="24"/>
          <w:szCs w:val="24"/>
        </w:rPr>
        <w:t>О республиканском бюджете на 2021-2023 годы</w:t>
      </w:r>
      <w:r w:rsidRPr="00926D98">
        <w:rPr>
          <w:rFonts w:ascii="Times New Roman" w:hAnsi="Times New Roman"/>
          <w:spacing w:val="1"/>
          <w:sz w:val="24"/>
          <w:szCs w:val="24"/>
        </w:rPr>
        <w:t>. Закон Республики Казахстан от 2 декабря 2020 года № 379-VІ ЗРК.</w:t>
      </w:r>
    </w:p>
    <w:p w:rsidR="007F0D38" w:rsidRPr="007F0D38" w:rsidRDefault="00926D98" w:rsidP="007F0D38">
      <w:pPr>
        <w:pStyle w:val="aa"/>
        <w:numPr>
          <w:ilvl w:val="0"/>
          <w:numId w:val="21"/>
        </w:numPr>
        <w:spacing w:after="0" w:line="240" w:lineRule="auto"/>
        <w:jc w:val="both"/>
        <w:rPr>
          <w:rFonts w:ascii="Times New Roman" w:hAnsi="Times New Roman"/>
          <w:spacing w:val="1"/>
          <w:sz w:val="24"/>
          <w:szCs w:val="24"/>
        </w:rPr>
      </w:pPr>
      <w:r w:rsidRPr="007F0D38">
        <w:rPr>
          <w:rFonts w:ascii="Times New Roman" w:hAnsi="Times New Roman"/>
          <w:sz w:val="24"/>
          <w:szCs w:val="24"/>
        </w:rPr>
        <w:t>Маляренко О.И. Финансовая безопасность Казахстана: современное состояние, угрозы и пути обеспечения. В кн. Проблемы управления в социально-экономических системах: теория, методология, практика: монография / гл. ред. О.В. Мишулина. – Чебоксары: ИД «Среда», 2019, с. 91-108.</w:t>
      </w:r>
    </w:p>
    <w:p w:rsidR="00926D98" w:rsidRPr="007F0D38" w:rsidRDefault="00926D98" w:rsidP="007F0D38">
      <w:pPr>
        <w:pStyle w:val="aa"/>
        <w:numPr>
          <w:ilvl w:val="0"/>
          <w:numId w:val="21"/>
        </w:numPr>
        <w:spacing w:after="0" w:line="240" w:lineRule="auto"/>
        <w:jc w:val="both"/>
        <w:rPr>
          <w:rFonts w:ascii="Times New Roman" w:hAnsi="Times New Roman"/>
          <w:spacing w:val="1"/>
          <w:sz w:val="24"/>
          <w:szCs w:val="24"/>
        </w:rPr>
      </w:pPr>
      <w:r w:rsidRPr="007F0D38">
        <w:rPr>
          <w:rFonts w:ascii="Times New Roman" w:hAnsi="Times New Roman"/>
          <w:sz w:val="24"/>
          <w:szCs w:val="24"/>
          <w:lang w:val="kk-KZ"/>
        </w:rPr>
        <w:t>Методические материалы. «Финансовая безопасность России» / Магомедов Ш.М. , Иваницкая Л.В., Каратаев М.В., Чистякова М.В. – Москва, 2016. 60 стр.</w:t>
      </w:r>
      <w:r w:rsidRPr="007F0D38">
        <w:rPr>
          <w:lang w:val="kk-KZ"/>
        </w:rPr>
        <w:t xml:space="preserve"> </w:t>
      </w:r>
      <w:r w:rsidRPr="007F0D38">
        <w:rPr>
          <w:rFonts w:ascii="Times New Roman" w:hAnsi="Times New Roman"/>
          <w:sz w:val="24"/>
          <w:szCs w:val="24"/>
          <w:lang w:val="kk-KZ"/>
        </w:rPr>
        <w:t>file:///D:/Downloads/finansovaa-bezopasnost-rossii.pdf</w:t>
      </w:r>
    </w:p>
    <w:p w:rsidR="00180901" w:rsidRPr="00926D98" w:rsidRDefault="00180901" w:rsidP="00180901">
      <w:pPr>
        <w:pStyle w:val="aa"/>
        <w:spacing w:after="0" w:line="240" w:lineRule="auto"/>
        <w:ind w:left="719"/>
        <w:jc w:val="both"/>
        <w:rPr>
          <w:rFonts w:ascii="Times New Roman" w:hAnsi="Times New Roman"/>
          <w:sz w:val="28"/>
          <w:szCs w:val="28"/>
          <w:lang w:val="kk-KZ"/>
        </w:rPr>
      </w:pPr>
    </w:p>
    <w:p w:rsidR="00B60B56" w:rsidRDefault="00F91985" w:rsidP="00B60B56">
      <w:pPr>
        <w:pStyle w:val="aa"/>
        <w:numPr>
          <w:ilvl w:val="0"/>
          <w:numId w:val="13"/>
        </w:numPr>
        <w:spacing w:after="0" w:line="240" w:lineRule="auto"/>
        <w:jc w:val="both"/>
        <w:rPr>
          <w:rFonts w:ascii="Times New Roman" w:hAnsi="Times New Roman"/>
          <w:color w:val="000000"/>
          <w:sz w:val="24"/>
          <w:szCs w:val="24"/>
          <w:lang w:val="kk-KZ"/>
        </w:rPr>
      </w:pPr>
      <w:r w:rsidRPr="004D3252">
        <w:rPr>
          <w:rFonts w:ascii="Times New Roman" w:hAnsi="Times New Roman"/>
          <w:b/>
          <w:sz w:val="28"/>
          <w:szCs w:val="28"/>
          <w:lang w:val="kk-KZ"/>
        </w:rPr>
        <w:t>тақырып.</w:t>
      </w:r>
      <w:r w:rsidR="00691274" w:rsidRPr="00691274">
        <w:rPr>
          <w:rFonts w:ascii="Times New Roman" w:eastAsia="Calibri" w:hAnsi="Times New Roman"/>
          <w:sz w:val="24"/>
          <w:szCs w:val="24"/>
          <w:lang w:val="kk-KZ"/>
        </w:rPr>
        <w:t xml:space="preserve"> </w:t>
      </w:r>
      <w:r w:rsidR="00691274" w:rsidRPr="00691274">
        <w:rPr>
          <w:rFonts w:ascii="Times New Roman" w:eastAsia="Calibri" w:hAnsi="Times New Roman"/>
          <w:b/>
          <w:sz w:val="24"/>
          <w:szCs w:val="24"/>
          <w:lang w:val="kk-KZ"/>
        </w:rPr>
        <w:t>Елдің</w:t>
      </w:r>
      <w:r w:rsidR="00691274" w:rsidRPr="00691274">
        <w:rPr>
          <w:rFonts w:ascii="Times New Roman" w:hAnsi="Times New Roman"/>
          <w:b/>
          <w:color w:val="000000"/>
          <w:sz w:val="24"/>
          <w:szCs w:val="24"/>
          <w:lang w:val="kk-KZ"/>
        </w:rPr>
        <w:t xml:space="preserve"> </w:t>
      </w:r>
      <w:r w:rsidR="00D2585C" w:rsidRPr="00D2585C">
        <w:rPr>
          <w:rFonts w:ascii="Times New Roman" w:hAnsi="Times New Roman"/>
          <w:b/>
          <w:color w:val="000000"/>
          <w:sz w:val="24"/>
          <w:szCs w:val="24"/>
          <w:lang w:val="kk-KZ"/>
        </w:rPr>
        <w:t xml:space="preserve">азық-түлік </w:t>
      </w:r>
      <w:r w:rsidR="00691274" w:rsidRPr="00691274">
        <w:rPr>
          <w:rFonts w:ascii="Times New Roman" w:hAnsi="Times New Roman"/>
          <w:b/>
          <w:color w:val="000000"/>
          <w:sz w:val="24"/>
          <w:szCs w:val="24"/>
          <w:lang w:val="kk-KZ"/>
        </w:rPr>
        <w:t>қауіпсіздігін мемлекеттік басқару</w:t>
      </w:r>
      <w:r w:rsidR="00B52CD9">
        <w:rPr>
          <w:rFonts w:ascii="Times New Roman" w:hAnsi="Times New Roman"/>
          <w:b/>
          <w:color w:val="000000"/>
          <w:sz w:val="24"/>
          <w:szCs w:val="24"/>
          <w:lang w:val="kk-KZ"/>
        </w:rPr>
        <w:t>:</w:t>
      </w:r>
      <w:r w:rsidR="00B52CD9" w:rsidRPr="00B52CD9">
        <w:rPr>
          <w:lang w:val="kk-KZ"/>
        </w:rPr>
        <w:t xml:space="preserve"> </w:t>
      </w:r>
      <w:r w:rsidR="00B52CD9" w:rsidRPr="00B52CD9">
        <w:rPr>
          <w:rFonts w:ascii="Times New Roman" w:hAnsi="Times New Roman"/>
          <w:color w:val="000000"/>
          <w:sz w:val="24"/>
          <w:szCs w:val="24"/>
          <w:lang w:val="kk-KZ"/>
        </w:rPr>
        <w:t>"Азық-түлік қауіпсіздігі" ұғымының мәні»</w:t>
      </w:r>
      <w:r w:rsidR="00B52CD9">
        <w:rPr>
          <w:rFonts w:ascii="Times New Roman" w:hAnsi="Times New Roman"/>
          <w:color w:val="000000"/>
          <w:sz w:val="24"/>
          <w:szCs w:val="24"/>
          <w:lang w:val="kk-KZ"/>
        </w:rPr>
        <w:t xml:space="preserve">, </w:t>
      </w:r>
      <w:r w:rsidR="00B52CD9" w:rsidRPr="00B52CD9">
        <w:rPr>
          <w:rFonts w:ascii="Times New Roman" w:hAnsi="Times New Roman"/>
          <w:color w:val="000000"/>
          <w:sz w:val="24"/>
          <w:szCs w:val="24"/>
          <w:lang w:val="kk-KZ"/>
        </w:rPr>
        <w:t>"азық-түлік қауіпсіздігі" терминінің анықтамасы»</w:t>
      </w:r>
      <w:r w:rsidR="00B52CD9">
        <w:rPr>
          <w:rFonts w:ascii="Times New Roman" w:hAnsi="Times New Roman"/>
          <w:color w:val="000000"/>
          <w:sz w:val="24"/>
          <w:szCs w:val="24"/>
          <w:lang w:val="kk-KZ"/>
        </w:rPr>
        <w:t xml:space="preserve">, </w:t>
      </w:r>
      <w:r w:rsidR="00B52CD9" w:rsidRPr="00B52CD9">
        <w:rPr>
          <w:rFonts w:ascii="Times New Roman" w:hAnsi="Times New Roman"/>
          <w:color w:val="000000"/>
          <w:sz w:val="24"/>
          <w:szCs w:val="24"/>
          <w:lang w:val="kk-KZ"/>
        </w:rPr>
        <w:t>азық-түлік қауіпсіздігі секторындағы тәуекелдер</w:t>
      </w:r>
      <w:r w:rsidR="00B52CD9">
        <w:rPr>
          <w:rFonts w:ascii="Times New Roman" w:hAnsi="Times New Roman"/>
          <w:color w:val="000000"/>
          <w:sz w:val="24"/>
          <w:szCs w:val="24"/>
          <w:lang w:val="kk-KZ"/>
        </w:rPr>
        <w:t xml:space="preserve">, </w:t>
      </w:r>
      <w:r w:rsidR="00B52CD9" w:rsidRPr="00B52CD9">
        <w:rPr>
          <w:rFonts w:ascii="Times New Roman" w:hAnsi="Times New Roman"/>
          <w:color w:val="000000"/>
          <w:sz w:val="24"/>
          <w:szCs w:val="24"/>
          <w:lang w:val="kk-KZ"/>
        </w:rPr>
        <w:t>дамушы елдердің аграрлық саясатындағы әлеуметтік аспектінің шиеленісуі</w:t>
      </w:r>
      <w:r w:rsidR="00DC762D">
        <w:rPr>
          <w:rFonts w:ascii="Times New Roman" w:hAnsi="Times New Roman"/>
          <w:color w:val="000000"/>
          <w:sz w:val="24"/>
          <w:szCs w:val="24"/>
          <w:lang w:val="kk-KZ"/>
        </w:rPr>
        <w:t xml:space="preserve">, </w:t>
      </w:r>
      <w:r w:rsidR="00DC762D" w:rsidRPr="00DC762D">
        <w:rPr>
          <w:rFonts w:ascii="Times New Roman" w:hAnsi="Times New Roman"/>
          <w:color w:val="000000"/>
          <w:sz w:val="24"/>
          <w:szCs w:val="24"/>
          <w:lang w:val="kk-KZ"/>
        </w:rPr>
        <w:t>Қазақстанның азық-түлік қауіпсіздігі: жағдайды бағалау және қамтамасыз ету жолдары</w:t>
      </w:r>
      <w:r w:rsidR="00DC762D">
        <w:rPr>
          <w:rFonts w:ascii="Times New Roman" w:hAnsi="Times New Roman"/>
          <w:color w:val="000000"/>
          <w:sz w:val="24"/>
          <w:szCs w:val="24"/>
          <w:lang w:val="kk-KZ"/>
        </w:rPr>
        <w:t xml:space="preserve">, </w:t>
      </w:r>
      <w:r w:rsidR="00DC762D" w:rsidRPr="00DC762D">
        <w:rPr>
          <w:rFonts w:ascii="Times New Roman" w:hAnsi="Times New Roman"/>
          <w:color w:val="000000"/>
          <w:sz w:val="24"/>
          <w:szCs w:val="24"/>
          <w:lang w:val="kk-KZ"/>
        </w:rPr>
        <w:t>азық-түлік қауіпсіздігін қамтамасыз ету мәселелері</w:t>
      </w:r>
      <w:r w:rsidR="00DC762D">
        <w:rPr>
          <w:rFonts w:ascii="Times New Roman" w:hAnsi="Times New Roman"/>
          <w:color w:val="000000"/>
          <w:sz w:val="24"/>
          <w:szCs w:val="24"/>
          <w:lang w:val="kk-KZ"/>
        </w:rPr>
        <w:t>.</w:t>
      </w:r>
    </w:p>
    <w:p w:rsidR="00B60B56" w:rsidRDefault="00B60B56" w:rsidP="00B60B56">
      <w:pPr>
        <w:pStyle w:val="aa"/>
        <w:numPr>
          <w:ilvl w:val="0"/>
          <w:numId w:val="20"/>
        </w:numPr>
        <w:spacing w:after="0" w:line="240" w:lineRule="auto"/>
        <w:rPr>
          <w:rFonts w:ascii="Times New Roman" w:hAnsi="Times New Roman"/>
          <w:sz w:val="24"/>
          <w:szCs w:val="24"/>
          <w:lang w:val="kk-KZ"/>
        </w:rPr>
      </w:pPr>
      <w:r w:rsidRPr="004E22D2">
        <w:rPr>
          <w:rFonts w:ascii="Times New Roman" w:hAnsi="Times New Roman"/>
          <w:sz w:val="24"/>
          <w:szCs w:val="24"/>
          <w:lang w:val="kk-KZ"/>
        </w:rPr>
        <w:t>Шеденов Ө.Қ. Әлеуметтік-экономикалық қаупсыздықты басқару. Алматы, ҚазҰУ,</w:t>
      </w:r>
      <w:r>
        <w:rPr>
          <w:rFonts w:ascii="Times New Roman" w:hAnsi="Times New Roman"/>
          <w:sz w:val="24"/>
          <w:szCs w:val="24"/>
          <w:lang w:val="kk-KZ"/>
        </w:rPr>
        <w:t xml:space="preserve"> 2014, 189-203 б.</w:t>
      </w:r>
    </w:p>
    <w:p w:rsidR="00B60B56" w:rsidRPr="00B60B56" w:rsidRDefault="00B60B56" w:rsidP="00B60B56">
      <w:pPr>
        <w:pStyle w:val="aa"/>
        <w:numPr>
          <w:ilvl w:val="0"/>
          <w:numId w:val="20"/>
        </w:numPr>
        <w:spacing w:after="0" w:line="240" w:lineRule="auto"/>
        <w:rPr>
          <w:rFonts w:ascii="Times New Roman" w:hAnsi="Times New Roman"/>
          <w:sz w:val="24"/>
          <w:szCs w:val="24"/>
          <w:lang w:val="kk-KZ"/>
        </w:rPr>
      </w:pPr>
      <w:r w:rsidRPr="00B60B56">
        <w:rPr>
          <w:rFonts w:ascii="Times New Roman" w:hAnsi="Times New Roman"/>
          <w:color w:val="222222"/>
          <w:spacing w:val="8"/>
          <w:sz w:val="24"/>
          <w:szCs w:val="24"/>
          <w:lang w:val="kk-KZ"/>
        </w:rPr>
        <w:t xml:space="preserve"> </w:t>
      </w:r>
      <w:hyperlink r:id="rId9" w:history="1">
        <w:r>
          <w:rPr>
            <w:rStyle w:val="ae"/>
          </w:rPr>
          <w:t>Сущность продовольственной безопасности, структура, цели и методы ее достижения (konspekts.ru)</w:t>
        </w:r>
      </w:hyperlink>
    </w:p>
    <w:p w:rsidR="004102C0" w:rsidRPr="00B60B56" w:rsidRDefault="004102C0" w:rsidP="00B60B56">
      <w:pPr>
        <w:pStyle w:val="aa"/>
        <w:numPr>
          <w:ilvl w:val="0"/>
          <w:numId w:val="20"/>
        </w:numPr>
        <w:spacing w:after="0" w:line="240" w:lineRule="auto"/>
        <w:jc w:val="both"/>
        <w:rPr>
          <w:rFonts w:ascii="Times New Roman" w:hAnsi="Times New Roman"/>
          <w:color w:val="000000"/>
          <w:sz w:val="24"/>
          <w:szCs w:val="24"/>
          <w:lang w:val="kk-KZ"/>
        </w:rPr>
      </w:pPr>
      <w:r w:rsidRPr="00B60B56">
        <w:rPr>
          <w:rFonts w:ascii="Times New Roman" w:hAnsi="Times New Roman"/>
          <w:color w:val="000000"/>
          <w:sz w:val="24"/>
          <w:szCs w:val="24"/>
          <w:lang w:val="kk-KZ"/>
        </w:rPr>
        <w:t>Обеспечение продовольственной безопасности в Казахстане откладывается.</w:t>
      </w:r>
    </w:p>
    <w:p w:rsidR="00C22A7E" w:rsidRDefault="004102C0" w:rsidP="00B60B56">
      <w:pPr>
        <w:pStyle w:val="aa"/>
        <w:spacing w:after="0" w:line="240" w:lineRule="auto"/>
        <w:ind w:left="1439"/>
        <w:jc w:val="both"/>
        <w:rPr>
          <w:rFonts w:ascii="Times New Roman" w:hAnsi="Times New Roman"/>
          <w:color w:val="000000"/>
          <w:sz w:val="24"/>
          <w:szCs w:val="24"/>
          <w:lang w:val="kk-KZ"/>
        </w:rPr>
      </w:pPr>
      <w:r w:rsidRPr="004102C0">
        <w:rPr>
          <w:rFonts w:ascii="Times New Roman" w:hAnsi="Times New Roman"/>
          <w:color w:val="000000"/>
          <w:sz w:val="24"/>
          <w:szCs w:val="24"/>
          <w:lang w:val="kk-KZ"/>
        </w:rPr>
        <w:t>agroinfo.kz/obespechenie-prodovolstvennoj-bezopasnosti-v-kazaxstane-otkladyvaetsya/</w:t>
      </w:r>
    </w:p>
    <w:p w:rsidR="004102C0" w:rsidRPr="004102C0" w:rsidRDefault="004102C0" w:rsidP="00B60B56">
      <w:pPr>
        <w:pStyle w:val="aa"/>
        <w:numPr>
          <w:ilvl w:val="0"/>
          <w:numId w:val="20"/>
        </w:numPr>
        <w:spacing w:after="0" w:line="240" w:lineRule="auto"/>
        <w:jc w:val="both"/>
        <w:rPr>
          <w:rFonts w:ascii="Times New Roman" w:hAnsi="Times New Roman"/>
          <w:color w:val="000000"/>
          <w:sz w:val="24"/>
          <w:szCs w:val="24"/>
        </w:rPr>
      </w:pPr>
      <w:r w:rsidRPr="004102C0">
        <w:rPr>
          <w:rFonts w:ascii="Times New Roman" w:hAnsi="Times New Roman"/>
          <w:color w:val="000000"/>
          <w:sz w:val="24"/>
          <w:szCs w:val="24"/>
          <w:lang w:val="kk-KZ"/>
        </w:rPr>
        <w:t>МЕТОДОЛОГИЧЕСКИЕ РЕКОМЕНДАЦИИ ПО СИСТЕМЕ</w:t>
      </w:r>
      <w:r>
        <w:rPr>
          <w:rFonts w:ascii="Times New Roman" w:hAnsi="Times New Roman"/>
          <w:color w:val="000000"/>
          <w:sz w:val="24"/>
          <w:szCs w:val="24"/>
          <w:lang w:val="kk-KZ"/>
        </w:rPr>
        <w:t xml:space="preserve"> </w:t>
      </w:r>
      <w:r w:rsidRPr="004102C0">
        <w:rPr>
          <w:rFonts w:ascii="Times New Roman" w:hAnsi="Times New Roman"/>
          <w:color w:val="000000"/>
          <w:sz w:val="24"/>
          <w:szCs w:val="24"/>
          <w:lang w:val="kk-KZ"/>
        </w:rPr>
        <w:t>ПОКАЗАТЕЛЕЙ ДЛЯ ОЦЕНКИ СОСТОЯНИЯ ПРОДОВОЛЬСТВЕННОЙ БЕЗОПАСНОСТИ В СТРАНАХ СНГ</w:t>
      </w:r>
      <w:r w:rsidRPr="004102C0">
        <w:t xml:space="preserve"> </w:t>
      </w:r>
      <w:r w:rsidRPr="004102C0">
        <w:rPr>
          <w:rFonts w:ascii="Times New Roman" w:hAnsi="Times New Roman"/>
          <w:color w:val="000000"/>
          <w:sz w:val="24"/>
          <w:szCs w:val="24"/>
          <w:lang w:val="kk-KZ"/>
        </w:rPr>
        <w:t>Москва 2019</w:t>
      </w:r>
      <w:r w:rsidRPr="004102C0">
        <w:t xml:space="preserve">com </w:t>
      </w:r>
      <w:hyperlink r:id="rId10" w:history="1">
        <w:r>
          <w:rPr>
            <w:rStyle w:val="ae"/>
          </w:rPr>
          <w:t>ОГЛАВЛЕНИЕ (cisstat.com)</w:t>
        </w:r>
      </w:hyperlink>
    </w:p>
    <w:p w:rsidR="007F0D38" w:rsidRPr="007F0D38" w:rsidRDefault="00F91985" w:rsidP="005805DE">
      <w:pPr>
        <w:pStyle w:val="aa"/>
        <w:numPr>
          <w:ilvl w:val="0"/>
          <w:numId w:val="13"/>
        </w:numPr>
        <w:spacing w:after="0" w:line="240" w:lineRule="auto"/>
        <w:rPr>
          <w:rFonts w:ascii="Times New Roman" w:hAnsi="Times New Roman"/>
          <w:sz w:val="24"/>
          <w:szCs w:val="24"/>
          <w:lang w:val="kk-KZ"/>
        </w:rPr>
      </w:pPr>
      <w:r w:rsidRPr="007F0D38">
        <w:rPr>
          <w:rFonts w:ascii="Times New Roman" w:hAnsi="Times New Roman"/>
          <w:b/>
          <w:sz w:val="28"/>
          <w:szCs w:val="28"/>
          <w:lang w:val="kk-KZ"/>
        </w:rPr>
        <w:t>тақырып.</w:t>
      </w:r>
      <w:r w:rsidR="00691274" w:rsidRPr="007F0D38">
        <w:rPr>
          <w:rFonts w:ascii="Times New Roman" w:eastAsia="Calibri" w:hAnsi="Times New Roman"/>
          <w:sz w:val="24"/>
          <w:szCs w:val="24"/>
          <w:lang w:val="kk-KZ"/>
        </w:rPr>
        <w:t xml:space="preserve"> </w:t>
      </w:r>
      <w:r w:rsidR="00691274" w:rsidRPr="007F0D38">
        <w:rPr>
          <w:rFonts w:ascii="Times New Roman" w:eastAsia="Calibri" w:hAnsi="Times New Roman"/>
          <w:b/>
          <w:sz w:val="24"/>
          <w:szCs w:val="24"/>
          <w:lang w:val="kk-KZ"/>
        </w:rPr>
        <w:t xml:space="preserve">Қазақстан Республикасының </w:t>
      </w:r>
      <w:r w:rsidR="00D2585C" w:rsidRPr="007F0D38">
        <w:rPr>
          <w:rFonts w:ascii="Times New Roman" w:eastAsia="Calibri" w:hAnsi="Times New Roman"/>
          <w:b/>
          <w:sz w:val="24"/>
          <w:szCs w:val="24"/>
          <w:lang w:val="kk-KZ"/>
        </w:rPr>
        <w:t xml:space="preserve">отын-энергетикалық </w:t>
      </w:r>
      <w:r w:rsidR="00691274" w:rsidRPr="007F0D38">
        <w:rPr>
          <w:rFonts w:ascii="Times New Roman" w:eastAsia="Calibri" w:hAnsi="Times New Roman"/>
          <w:b/>
          <w:sz w:val="24"/>
          <w:szCs w:val="24"/>
          <w:lang w:val="kk-KZ"/>
        </w:rPr>
        <w:t>қауіпсіздігі</w:t>
      </w:r>
      <w:r w:rsidR="00DC762D" w:rsidRPr="007F0D38">
        <w:rPr>
          <w:rFonts w:ascii="Times New Roman" w:eastAsia="Calibri" w:hAnsi="Times New Roman"/>
          <w:b/>
          <w:sz w:val="24"/>
          <w:szCs w:val="24"/>
          <w:lang w:val="kk-KZ"/>
        </w:rPr>
        <w:t xml:space="preserve">: </w:t>
      </w:r>
      <w:r w:rsidR="00DC762D" w:rsidRPr="007F0D38">
        <w:rPr>
          <w:rFonts w:ascii="Times New Roman" w:eastAsia="Calibri" w:hAnsi="Times New Roman"/>
          <w:sz w:val="24"/>
          <w:szCs w:val="24"/>
          <w:lang w:val="kk-KZ"/>
        </w:rPr>
        <w:t xml:space="preserve">Энергетикалық басқару жүйесінің мәні мен маңызы қауіпсіздікті, </w:t>
      </w:r>
      <w:r w:rsidR="00B2302C" w:rsidRPr="007F0D38">
        <w:rPr>
          <w:rFonts w:ascii="Times New Roman" w:eastAsia="Calibri" w:hAnsi="Times New Roman"/>
          <w:sz w:val="24"/>
          <w:szCs w:val="24"/>
          <w:lang w:val="kk-KZ"/>
        </w:rPr>
        <w:t>аумақтық, әлеуметтік және корпоративті белгілері бойынша энергетикалық қауіпсіздікті жіктеу. «Қазақстан Республикасының ұлттық қауіпсіздігі туралы» 2012 жылғы 6 қаңтардағы Қазақстан Республикасының Заңына сәйкес «энергетикалық қауіпсіздік» ұғымына анықтама. Қазақстан Республикасының тұрақты энергетика саласындағы ұлттық саясаты: 2030 жылға дейінгі отын-энергетикалық кешенді дамытудың стратегиялық басымдықтары, Қазақстан Республикасының отын-энергетикалық кешенінің негізгі мәселелері, энергетика мәселелерін шешу жолдары тиімділігі және Қазақстан Республикасында энергияны үнемдеу.</w:t>
      </w:r>
    </w:p>
    <w:p w:rsidR="007F0D38" w:rsidRDefault="007F0D38" w:rsidP="00083660">
      <w:pPr>
        <w:pStyle w:val="aa"/>
        <w:numPr>
          <w:ilvl w:val="0"/>
          <w:numId w:val="23"/>
        </w:numPr>
        <w:spacing w:after="0" w:line="240" w:lineRule="auto"/>
        <w:ind w:left="1276" w:hanging="283"/>
        <w:rPr>
          <w:rFonts w:ascii="Times New Roman" w:hAnsi="Times New Roman"/>
          <w:sz w:val="24"/>
          <w:szCs w:val="24"/>
          <w:lang w:val="kk-KZ"/>
        </w:rPr>
      </w:pPr>
      <w:r w:rsidRPr="004E22D2">
        <w:rPr>
          <w:rFonts w:ascii="Times New Roman" w:hAnsi="Times New Roman"/>
          <w:sz w:val="24"/>
          <w:szCs w:val="24"/>
          <w:lang w:val="kk-KZ"/>
        </w:rPr>
        <w:t>Шеденов Ө.Қ. Әлеуметтік-экономикалық қаупсыздықты басқару. Алматы, ҚазҰУ,</w:t>
      </w:r>
      <w:r>
        <w:rPr>
          <w:rFonts w:ascii="Times New Roman" w:hAnsi="Times New Roman"/>
          <w:sz w:val="24"/>
          <w:szCs w:val="24"/>
          <w:lang w:val="kk-KZ"/>
        </w:rPr>
        <w:t xml:space="preserve"> 2014, 235-245 б.</w:t>
      </w:r>
    </w:p>
    <w:p w:rsidR="007F0D38" w:rsidRDefault="007F0D38" w:rsidP="00083660">
      <w:pPr>
        <w:pStyle w:val="aa"/>
        <w:numPr>
          <w:ilvl w:val="0"/>
          <w:numId w:val="23"/>
        </w:numPr>
        <w:spacing w:after="0" w:line="240" w:lineRule="auto"/>
        <w:ind w:left="1276" w:hanging="283"/>
        <w:rPr>
          <w:rFonts w:ascii="Times New Roman" w:hAnsi="Times New Roman"/>
          <w:sz w:val="24"/>
          <w:szCs w:val="24"/>
          <w:lang w:val="kk-KZ"/>
        </w:rPr>
      </w:pPr>
      <w:r w:rsidRPr="007F0D38">
        <w:rPr>
          <w:rFonts w:ascii="Times New Roman" w:hAnsi="Times New Roman"/>
          <w:sz w:val="24"/>
          <w:szCs w:val="24"/>
          <w:lang w:val="kk-KZ"/>
        </w:rPr>
        <w:t>АРГИНБАЕВА ГУЛЬНАРА МАРАТОВНА</w:t>
      </w:r>
      <w:r>
        <w:rPr>
          <w:rFonts w:ascii="Times New Roman" w:hAnsi="Times New Roman"/>
          <w:sz w:val="24"/>
          <w:szCs w:val="24"/>
          <w:lang w:val="kk-KZ"/>
        </w:rPr>
        <w:t xml:space="preserve">. </w:t>
      </w:r>
      <w:r w:rsidRPr="007F0D38">
        <w:rPr>
          <w:rFonts w:ascii="Times New Roman" w:hAnsi="Times New Roman"/>
          <w:sz w:val="24"/>
          <w:szCs w:val="24"/>
          <w:lang w:val="kk-KZ"/>
        </w:rPr>
        <w:t>Управление энергетической безопасностью Казахстана.</w:t>
      </w:r>
      <w:r w:rsidRPr="007F0D38">
        <w:t xml:space="preserve"> </w:t>
      </w:r>
      <w:r w:rsidRPr="007F0D38">
        <w:rPr>
          <w:rFonts w:ascii="Times New Roman" w:hAnsi="Times New Roman"/>
          <w:sz w:val="24"/>
          <w:szCs w:val="24"/>
          <w:lang w:val="kk-KZ"/>
        </w:rPr>
        <w:t>Диссертация на соискание степени доктора (PhD) по профилю.  Астана, 2018</w:t>
      </w:r>
    </w:p>
    <w:p w:rsidR="007F0D38" w:rsidRDefault="007F0D38" w:rsidP="00083660">
      <w:pPr>
        <w:pStyle w:val="aa"/>
        <w:spacing w:after="0" w:line="240" w:lineRule="auto"/>
        <w:ind w:left="1276" w:hanging="283"/>
        <w:rPr>
          <w:rFonts w:ascii="Times New Roman" w:hAnsi="Times New Roman"/>
          <w:sz w:val="24"/>
          <w:szCs w:val="24"/>
          <w:lang w:val="kk-KZ"/>
        </w:rPr>
      </w:pPr>
    </w:p>
    <w:p w:rsidR="007F0D38" w:rsidRPr="007F0D38" w:rsidRDefault="007F0D38" w:rsidP="00083660">
      <w:pPr>
        <w:pStyle w:val="aa"/>
        <w:numPr>
          <w:ilvl w:val="0"/>
          <w:numId w:val="23"/>
        </w:numPr>
        <w:spacing w:after="0" w:line="240" w:lineRule="auto"/>
        <w:ind w:left="1276" w:hanging="283"/>
        <w:rPr>
          <w:rFonts w:ascii="Times New Roman" w:hAnsi="Times New Roman"/>
          <w:sz w:val="24"/>
          <w:szCs w:val="24"/>
          <w:lang w:val="kk-KZ"/>
        </w:rPr>
      </w:pPr>
      <w:r w:rsidRPr="007F0D38">
        <w:rPr>
          <w:rFonts w:ascii="Times New Roman" w:hAnsi="Times New Roman"/>
          <w:sz w:val="24"/>
          <w:szCs w:val="24"/>
          <w:lang w:val="kk-KZ"/>
        </w:rPr>
        <w:lastRenderedPageBreak/>
        <w:t xml:space="preserve"> Катышев</w:t>
      </w:r>
      <w:r>
        <w:rPr>
          <w:rFonts w:ascii="Times New Roman" w:hAnsi="Times New Roman"/>
          <w:sz w:val="24"/>
          <w:szCs w:val="24"/>
          <w:lang w:val="kk-KZ"/>
        </w:rPr>
        <w:t xml:space="preserve"> С. </w:t>
      </w:r>
      <w:r w:rsidRPr="007F0D38">
        <w:rPr>
          <w:rFonts w:ascii="Times New Roman" w:hAnsi="Times New Roman"/>
          <w:sz w:val="24"/>
          <w:szCs w:val="24"/>
          <w:lang w:val="kk-KZ"/>
        </w:rPr>
        <w:t>Национальная политика</w:t>
      </w:r>
      <w:r>
        <w:rPr>
          <w:rFonts w:ascii="Times New Roman" w:hAnsi="Times New Roman"/>
          <w:sz w:val="24"/>
          <w:szCs w:val="24"/>
          <w:lang w:val="kk-KZ"/>
        </w:rPr>
        <w:t xml:space="preserve"> </w:t>
      </w:r>
      <w:r w:rsidRPr="007F0D38">
        <w:rPr>
          <w:rFonts w:ascii="Times New Roman" w:hAnsi="Times New Roman"/>
          <w:sz w:val="24"/>
          <w:szCs w:val="24"/>
          <w:lang w:val="kk-KZ"/>
        </w:rPr>
        <w:t>в области устойчивой энергетики</w:t>
      </w:r>
      <w:r>
        <w:rPr>
          <w:rFonts w:ascii="Times New Roman" w:hAnsi="Times New Roman"/>
          <w:sz w:val="24"/>
          <w:szCs w:val="24"/>
          <w:lang w:val="kk-KZ"/>
        </w:rPr>
        <w:t xml:space="preserve">. </w:t>
      </w:r>
      <w:r w:rsidRPr="007F0D38">
        <w:rPr>
          <w:rFonts w:ascii="Times New Roman" w:hAnsi="Times New Roman"/>
          <w:sz w:val="24"/>
          <w:szCs w:val="24"/>
          <w:lang w:val="kk-KZ"/>
        </w:rPr>
        <w:t>Региональный семинар по разработке национальной политики</w:t>
      </w:r>
      <w:r>
        <w:rPr>
          <w:rFonts w:ascii="Times New Roman" w:hAnsi="Times New Roman"/>
          <w:sz w:val="24"/>
          <w:szCs w:val="24"/>
          <w:lang w:val="kk-KZ"/>
        </w:rPr>
        <w:t xml:space="preserve"> </w:t>
      </w:r>
      <w:r w:rsidRPr="007F0D38">
        <w:rPr>
          <w:rFonts w:ascii="Times New Roman" w:hAnsi="Times New Roman"/>
          <w:sz w:val="24"/>
          <w:szCs w:val="24"/>
          <w:lang w:val="kk-KZ"/>
        </w:rPr>
        <w:t>в области устойчивой энергетики</w:t>
      </w:r>
      <w:r>
        <w:rPr>
          <w:rFonts w:ascii="Times New Roman" w:hAnsi="Times New Roman"/>
          <w:sz w:val="24"/>
          <w:szCs w:val="24"/>
          <w:lang w:val="kk-KZ"/>
        </w:rPr>
        <w:t xml:space="preserve"> </w:t>
      </w:r>
      <w:r w:rsidRPr="007F0D38">
        <w:rPr>
          <w:rFonts w:ascii="Times New Roman" w:hAnsi="Times New Roman"/>
          <w:sz w:val="24"/>
          <w:szCs w:val="24"/>
          <w:lang w:val="kk-KZ"/>
        </w:rPr>
        <w:t>ЕЭК ООН, Женева, 29 сентября 2017 г.</w:t>
      </w:r>
      <w:r w:rsidRPr="007F0D38">
        <w:t xml:space="preserve"> </w:t>
      </w:r>
      <w:hyperlink r:id="rId11" w:history="1">
        <w:r w:rsidR="005805DE">
          <w:rPr>
            <w:rStyle w:val="ae"/>
          </w:rPr>
          <w:t>Слайд 1 (unece.org)</w:t>
        </w:r>
      </w:hyperlink>
    </w:p>
    <w:p w:rsidR="00B2302C" w:rsidRPr="00D2585C" w:rsidRDefault="00B2302C" w:rsidP="00083660">
      <w:pPr>
        <w:pStyle w:val="aa"/>
        <w:spacing w:after="0" w:line="240" w:lineRule="auto"/>
        <w:ind w:left="1276" w:hanging="283"/>
        <w:jc w:val="both"/>
        <w:rPr>
          <w:rFonts w:ascii="Times New Roman" w:eastAsia="Calibri" w:hAnsi="Times New Roman"/>
          <w:sz w:val="24"/>
          <w:szCs w:val="24"/>
          <w:lang w:val="kk-KZ"/>
        </w:rPr>
      </w:pPr>
    </w:p>
    <w:p w:rsidR="007F0D38" w:rsidRPr="005805DE" w:rsidRDefault="00B2302C" w:rsidP="00083660">
      <w:pPr>
        <w:pStyle w:val="aa"/>
        <w:numPr>
          <w:ilvl w:val="0"/>
          <w:numId w:val="13"/>
        </w:numPr>
        <w:spacing w:after="0" w:line="240" w:lineRule="auto"/>
        <w:ind w:left="1276" w:hanging="283"/>
        <w:rPr>
          <w:rFonts w:ascii="Times New Roman" w:hAnsi="Times New Roman"/>
          <w:sz w:val="24"/>
          <w:szCs w:val="24"/>
          <w:lang w:val="kk-KZ"/>
        </w:rPr>
      </w:pPr>
      <w:r w:rsidRPr="005805DE">
        <w:rPr>
          <w:rFonts w:ascii="Times New Roman" w:hAnsi="Times New Roman"/>
          <w:b/>
          <w:sz w:val="28"/>
          <w:szCs w:val="28"/>
          <w:lang w:val="kk-KZ"/>
        </w:rPr>
        <w:t>т</w:t>
      </w:r>
      <w:r w:rsidR="00D71CF3" w:rsidRPr="005805DE">
        <w:rPr>
          <w:rFonts w:ascii="Times New Roman" w:hAnsi="Times New Roman"/>
          <w:b/>
          <w:sz w:val="28"/>
          <w:szCs w:val="28"/>
          <w:lang w:val="kk-KZ"/>
        </w:rPr>
        <w:t>ақырып.</w:t>
      </w:r>
      <w:r w:rsidR="00D71CF3" w:rsidRPr="005805DE">
        <w:rPr>
          <w:rFonts w:ascii="Times New Roman" w:hAnsi="Times New Roman"/>
          <w:b/>
          <w:bCs/>
          <w:sz w:val="28"/>
          <w:szCs w:val="28"/>
          <w:lang w:val="kk-KZ"/>
        </w:rPr>
        <w:t xml:space="preserve"> Елдің көлік қауіпсіздігін мемлекеттік басқару:</w:t>
      </w:r>
      <w:r w:rsidR="00D71CF3" w:rsidRPr="005805DE">
        <w:rPr>
          <w:rFonts w:ascii="Times New Roman" w:hAnsi="Times New Roman"/>
          <w:bCs/>
          <w:sz w:val="28"/>
          <w:szCs w:val="28"/>
          <w:lang w:val="kk-KZ"/>
        </w:rPr>
        <w:t xml:space="preserve"> </w:t>
      </w:r>
      <w:r w:rsidR="00E371FA" w:rsidRPr="005805DE">
        <w:rPr>
          <w:rFonts w:ascii="Times New Roman" w:hAnsi="Times New Roman"/>
          <w:bCs/>
          <w:sz w:val="28"/>
          <w:szCs w:val="28"/>
          <w:lang w:val="kk-KZ"/>
        </w:rPr>
        <w:t xml:space="preserve">Қазақстанның көлік жүйесінің тұжырымдамасы. «Қазақстан Республикасындағы көлік туралы» Қазақстан Республикасының 1994 жылғы 21 қыркүйектегі Заңы. Қазақстан Республикасының көлік </w:t>
      </w:r>
      <w:r w:rsidR="00E371FA" w:rsidRPr="005805DE">
        <w:rPr>
          <w:rFonts w:ascii="Times New Roman" w:hAnsi="Times New Roman"/>
          <w:bCs/>
          <w:sz w:val="24"/>
          <w:szCs w:val="24"/>
          <w:lang w:val="kk-KZ"/>
        </w:rPr>
        <w:t>жүйесінің қазіргі жағдайы және даму мәселелері. Көлік қауіпсіздігінің элементтері. Көлік қызметін мемлекеттік реттеу жүйесін жетілдірудің негізгі бағыттары.</w:t>
      </w:r>
    </w:p>
    <w:p w:rsidR="005805DE" w:rsidRPr="005805DE" w:rsidRDefault="005805DE" w:rsidP="00083660">
      <w:pPr>
        <w:pStyle w:val="aa"/>
        <w:numPr>
          <w:ilvl w:val="0"/>
          <w:numId w:val="24"/>
        </w:numPr>
        <w:spacing w:after="0" w:line="240" w:lineRule="auto"/>
        <w:ind w:left="1276" w:hanging="283"/>
        <w:rPr>
          <w:rFonts w:ascii="Times New Roman" w:hAnsi="Times New Roman"/>
          <w:bCs/>
          <w:sz w:val="24"/>
          <w:szCs w:val="24"/>
          <w:lang w:val="kk-KZ"/>
        </w:rPr>
      </w:pPr>
      <w:r w:rsidRPr="005805DE">
        <w:rPr>
          <w:rFonts w:ascii="Times New Roman" w:hAnsi="Times New Roman"/>
          <w:bCs/>
          <w:sz w:val="24"/>
          <w:szCs w:val="24"/>
          <w:lang w:val="kk-KZ"/>
        </w:rPr>
        <w:t>О транспорте в Республике Казахстан. Закон Республики Казахстан от 21 сентябpя 1994 года N 156.</w:t>
      </w:r>
    </w:p>
    <w:p w:rsidR="005805DE" w:rsidRPr="005805DE" w:rsidRDefault="007F0D38" w:rsidP="00083660">
      <w:pPr>
        <w:pStyle w:val="aa"/>
        <w:numPr>
          <w:ilvl w:val="0"/>
          <w:numId w:val="24"/>
        </w:numPr>
        <w:spacing w:after="0" w:line="240" w:lineRule="auto"/>
        <w:ind w:left="1276" w:hanging="283"/>
        <w:rPr>
          <w:rFonts w:ascii="Times New Roman" w:hAnsi="Times New Roman"/>
          <w:sz w:val="24"/>
          <w:szCs w:val="24"/>
          <w:lang w:val="kk-KZ"/>
        </w:rPr>
      </w:pPr>
      <w:r w:rsidRPr="005805DE">
        <w:rPr>
          <w:rFonts w:ascii="Times New Roman" w:hAnsi="Times New Roman"/>
          <w:sz w:val="24"/>
          <w:szCs w:val="24"/>
          <w:lang w:val="kk-KZ"/>
        </w:rPr>
        <w:t>Шеденов Ө.Қ. Әлеуметтік-экономикалық қаупсыздықты басқару. Алматы, ҚазҰУ,</w:t>
      </w:r>
      <w:r w:rsidR="005805DE" w:rsidRPr="005805DE">
        <w:rPr>
          <w:rFonts w:ascii="Times New Roman" w:hAnsi="Times New Roman"/>
          <w:sz w:val="24"/>
          <w:szCs w:val="24"/>
          <w:lang w:val="kk-KZ"/>
        </w:rPr>
        <w:t xml:space="preserve"> 2014, 178-187</w:t>
      </w:r>
      <w:r w:rsidRPr="005805DE">
        <w:rPr>
          <w:rFonts w:ascii="Times New Roman" w:hAnsi="Times New Roman"/>
          <w:sz w:val="24"/>
          <w:szCs w:val="24"/>
          <w:lang w:val="kk-KZ"/>
        </w:rPr>
        <w:t xml:space="preserve"> б.</w:t>
      </w:r>
    </w:p>
    <w:p w:rsidR="005805DE" w:rsidRPr="005805DE" w:rsidRDefault="005805DE" w:rsidP="00083660">
      <w:pPr>
        <w:pStyle w:val="aa"/>
        <w:numPr>
          <w:ilvl w:val="0"/>
          <w:numId w:val="24"/>
        </w:numPr>
        <w:spacing w:after="0" w:line="240" w:lineRule="auto"/>
        <w:ind w:left="1276" w:hanging="283"/>
        <w:rPr>
          <w:rFonts w:ascii="Times New Roman" w:hAnsi="Times New Roman"/>
          <w:sz w:val="24"/>
          <w:szCs w:val="24"/>
          <w:lang w:val="kk-KZ"/>
        </w:rPr>
      </w:pPr>
      <w:r w:rsidRPr="005805DE">
        <w:rPr>
          <w:rFonts w:ascii="Times New Roman" w:hAnsi="Times New Roman"/>
          <w:color w:val="000000"/>
          <w:sz w:val="24"/>
          <w:szCs w:val="24"/>
        </w:rPr>
        <w:t>Об утверждении Соглашения об информационном взаимодействии государств-участников СНГ в области обеспечения транспортной безопасности</w:t>
      </w:r>
      <w:r>
        <w:rPr>
          <w:rFonts w:ascii="Times New Roman" w:hAnsi="Times New Roman"/>
          <w:color w:val="000000"/>
          <w:sz w:val="24"/>
          <w:szCs w:val="24"/>
        </w:rPr>
        <w:t xml:space="preserve">. </w:t>
      </w:r>
      <w:r w:rsidRPr="005805DE">
        <w:rPr>
          <w:rFonts w:ascii="Times New Roman" w:hAnsi="Times New Roman"/>
          <w:color w:val="000000"/>
          <w:sz w:val="24"/>
          <w:szCs w:val="24"/>
        </w:rPr>
        <w:t>Постановление Правительства Республики Казахстан от 10 октября 2018 года № 630</w:t>
      </w:r>
    </w:p>
    <w:p w:rsidR="00DC762D" w:rsidRPr="007F0D38" w:rsidRDefault="00DC762D" w:rsidP="00083660">
      <w:pPr>
        <w:pStyle w:val="aa"/>
        <w:spacing w:after="0" w:line="240" w:lineRule="auto"/>
        <w:ind w:left="1276" w:hanging="283"/>
        <w:jc w:val="both"/>
        <w:rPr>
          <w:rFonts w:ascii="Times New Roman" w:eastAsia="Calibri" w:hAnsi="Times New Roman"/>
          <w:sz w:val="24"/>
          <w:szCs w:val="24"/>
          <w:lang w:val="kk-KZ"/>
        </w:rPr>
      </w:pPr>
    </w:p>
    <w:p w:rsidR="00691274" w:rsidRDefault="00F91985" w:rsidP="00083660">
      <w:pPr>
        <w:pStyle w:val="aa"/>
        <w:numPr>
          <w:ilvl w:val="0"/>
          <w:numId w:val="13"/>
        </w:numPr>
        <w:spacing w:after="0" w:line="240" w:lineRule="auto"/>
        <w:ind w:left="1276" w:hanging="283"/>
        <w:jc w:val="both"/>
        <w:rPr>
          <w:rFonts w:ascii="Times New Roman" w:hAnsi="Times New Roman"/>
          <w:sz w:val="24"/>
          <w:szCs w:val="24"/>
          <w:lang w:val="kk-KZ"/>
        </w:rPr>
      </w:pPr>
      <w:r w:rsidRPr="004D3252">
        <w:rPr>
          <w:rFonts w:ascii="Times New Roman" w:hAnsi="Times New Roman"/>
          <w:b/>
          <w:sz w:val="24"/>
          <w:szCs w:val="24"/>
          <w:lang w:val="kk-KZ"/>
        </w:rPr>
        <w:t>тақырып.</w:t>
      </w:r>
      <w:r w:rsidR="00691274" w:rsidRPr="004D3252">
        <w:rPr>
          <w:rFonts w:ascii="Times New Roman" w:hAnsi="Times New Roman"/>
          <w:b/>
          <w:sz w:val="24"/>
          <w:szCs w:val="24"/>
          <w:lang w:val="kk-KZ"/>
        </w:rPr>
        <w:t xml:space="preserve"> </w:t>
      </w:r>
      <w:r w:rsidR="00691274" w:rsidRPr="00A7106B">
        <w:rPr>
          <w:rFonts w:ascii="Times New Roman" w:hAnsi="Times New Roman"/>
          <w:b/>
          <w:sz w:val="24"/>
          <w:szCs w:val="24"/>
          <w:lang w:val="kk-KZ"/>
        </w:rPr>
        <w:t>Кәсіпкерлік қызметтің қауіпсіздігін қамтамасыз ету</w:t>
      </w:r>
      <w:r w:rsidR="00B2302C" w:rsidRPr="00A7106B">
        <w:rPr>
          <w:rFonts w:ascii="Times New Roman" w:hAnsi="Times New Roman"/>
          <w:b/>
          <w:sz w:val="24"/>
          <w:szCs w:val="24"/>
          <w:lang w:val="kk-KZ"/>
        </w:rPr>
        <w:t xml:space="preserve">: </w:t>
      </w:r>
      <w:r w:rsidR="00E371FA" w:rsidRPr="00A7106B">
        <w:rPr>
          <w:rFonts w:ascii="Times New Roman" w:hAnsi="Times New Roman"/>
          <w:sz w:val="24"/>
          <w:szCs w:val="24"/>
          <w:lang w:val="kk-KZ"/>
        </w:rPr>
        <w:t xml:space="preserve">бизнестің қауіпсіздігі тұжырымдамасы, бизнес қаупі, қатерлердің көріну түрлері, </w:t>
      </w:r>
      <w:r w:rsidR="00751A02" w:rsidRPr="00A7106B">
        <w:rPr>
          <w:rFonts w:ascii="Times New Roman" w:hAnsi="Times New Roman"/>
          <w:sz w:val="24"/>
          <w:szCs w:val="24"/>
          <w:lang w:val="kk-KZ"/>
        </w:rPr>
        <w:t>кәсіпкерлік субъектілерінің түріне байланысты, әсер ету объектілеріне байланысты, көріну масштабы бойынша, көріну әдістері мен нысандары бойынша, көздерге және қозғаушы күштерге сәйкес объектілерге әсер етуді алдын-ала ескере отырып, кәсіпкерлік қызметке төнетін қатерлерді жіктеу.</w:t>
      </w:r>
      <w:r w:rsidR="00751A02" w:rsidRPr="00A7106B">
        <w:rPr>
          <w:sz w:val="24"/>
          <w:szCs w:val="24"/>
          <w:lang w:val="kk-KZ"/>
        </w:rPr>
        <w:t xml:space="preserve"> </w:t>
      </w:r>
      <w:r w:rsidR="00751A02" w:rsidRPr="00A7106B">
        <w:rPr>
          <w:rFonts w:ascii="Times New Roman" w:hAnsi="Times New Roman"/>
          <w:sz w:val="24"/>
          <w:szCs w:val="24"/>
          <w:lang w:val="kk-KZ"/>
        </w:rPr>
        <w:t>Коммерциялық құпиялар: жария еткені үшін жауапкершілік.</w:t>
      </w:r>
    </w:p>
    <w:p w:rsidR="005805DE" w:rsidRDefault="005805DE" w:rsidP="00083660">
      <w:pPr>
        <w:pStyle w:val="aa"/>
        <w:spacing w:after="0" w:line="240" w:lineRule="auto"/>
        <w:ind w:left="1276" w:hanging="283"/>
        <w:rPr>
          <w:rFonts w:ascii="Times New Roman" w:hAnsi="Times New Roman"/>
          <w:sz w:val="24"/>
          <w:szCs w:val="24"/>
          <w:lang w:val="kk-KZ"/>
        </w:rPr>
      </w:pPr>
      <w:r w:rsidRPr="005805DE">
        <w:rPr>
          <w:rFonts w:ascii="Times New Roman" w:hAnsi="Times New Roman"/>
          <w:sz w:val="24"/>
          <w:szCs w:val="24"/>
          <w:lang w:val="kk-KZ"/>
        </w:rPr>
        <w:t>Шеденов Ө.Қ. Әлеуметтік-экономикалық қаупсыздықты басқару. Алматы, ҚазҰУ, 2014, 1</w:t>
      </w:r>
      <w:r>
        <w:rPr>
          <w:rFonts w:ascii="Times New Roman" w:hAnsi="Times New Roman"/>
          <w:sz w:val="24"/>
          <w:szCs w:val="24"/>
          <w:lang w:val="kk-KZ"/>
        </w:rPr>
        <w:t>46</w:t>
      </w:r>
      <w:r w:rsidRPr="005805DE">
        <w:rPr>
          <w:rFonts w:ascii="Times New Roman" w:hAnsi="Times New Roman"/>
          <w:sz w:val="24"/>
          <w:szCs w:val="24"/>
          <w:lang w:val="kk-KZ"/>
        </w:rPr>
        <w:t>-1</w:t>
      </w:r>
      <w:r>
        <w:rPr>
          <w:rFonts w:ascii="Times New Roman" w:hAnsi="Times New Roman"/>
          <w:sz w:val="24"/>
          <w:szCs w:val="24"/>
          <w:lang w:val="kk-KZ"/>
        </w:rPr>
        <w:t>168</w:t>
      </w:r>
      <w:r w:rsidRPr="005805DE">
        <w:rPr>
          <w:rFonts w:ascii="Times New Roman" w:hAnsi="Times New Roman"/>
          <w:sz w:val="24"/>
          <w:szCs w:val="24"/>
          <w:lang w:val="kk-KZ"/>
        </w:rPr>
        <w:t xml:space="preserve"> б.</w:t>
      </w:r>
      <w:r w:rsidR="003D6BC7" w:rsidRPr="003D6BC7">
        <w:rPr>
          <w:lang w:val="kk-KZ"/>
        </w:rPr>
        <w:t xml:space="preserve"> </w:t>
      </w:r>
      <w:r w:rsidR="003D6BC7" w:rsidRPr="003D6BC7">
        <w:rPr>
          <w:rFonts w:ascii="Times New Roman" w:hAnsi="Times New Roman"/>
          <w:sz w:val="24"/>
          <w:szCs w:val="24"/>
          <w:lang w:val="kk-KZ"/>
        </w:rPr>
        <w:t>ȼ.</w:t>
      </w:r>
    </w:p>
    <w:p w:rsidR="003D6BC7" w:rsidRDefault="003D6BC7" w:rsidP="00083660">
      <w:pPr>
        <w:spacing w:after="0" w:line="240" w:lineRule="auto"/>
        <w:ind w:left="1276" w:right="-143" w:hanging="283"/>
        <w:rPr>
          <w:rFonts w:ascii="Times New Roman" w:hAnsi="Times New Roman"/>
          <w:b/>
          <w:sz w:val="24"/>
          <w:szCs w:val="24"/>
          <w:lang w:val="kk-KZ"/>
        </w:rPr>
      </w:pPr>
    </w:p>
    <w:p w:rsidR="00F91985" w:rsidRDefault="001C4C0E" w:rsidP="00083660">
      <w:pPr>
        <w:spacing w:after="0" w:line="240" w:lineRule="auto"/>
        <w:ind w:left="1276" w:right="-143" w:hanging="283"/>
        <w:rPr>
          <w:rFonts w:ascii="Times New Roman" w:hAnsi="Times New Roman"/>
          <w:sz w:val="24"/>
          <w:szCs w:val="24"/>
          <w:lang w:val="kk-KZ"/>
        </w:rPr>
      </w:pPr>
      <w:r w:rsidRPr="004D3252">
        <w:rPr>
          <w:rFonts w:ascii="Times New Roman" w:hAnsi="Times New Roman"/>
          <w:b/>
          <w:sz w:val="24"/>
          <w:szCs w:val="24"/>
          <w:lang w:val="kk-KZ"/>
        </w:rPr>
        <w:t>10-тақырып</w:t>
      </w:r>
      <w:r w:rsidRPr="00A7106B">
        <w:rPr>
          <w:rFonts w:ascii="Times New Roman" w:hAnsi="Times New Roman"/>
          <w:b/>
          <w:sz w:val="24"/>
          <w:szCs w:val="24"/>
          <w:lang w:val="kk-KZ"/>
        </w:rPr>
        <w:t xml:space="preserve"> </w:t>
      </w:r>
      <w:r w:rsidR="00691274" w:rsidRPr="00A7106B">
        <w:rPr>
          <w:rFonts w:ascii="Times New Roman" w:hAnsi="Times New Roman"/>
          <w:b/>
          <w:sz w:val="24"/>
          <w:szCs w:val="24"/>
          <w:lang w:val="kk-KZ"/>
        </w:rPr>
        <w:t>Жеке т</w:t>
      </w:r>
      <w:r w:rsidRPr="00A7106B">
        <w:rPr>
          <w:rFonts w:ascii="Times New Roman" w:hAnsi="Times New Roman"/>
          <w:b/>
          <w:sz w:val="24"/>
          <w:szCs w:val="24"/>
          <w:lang w:val="kk-KZ"/>
        </w:rPr>
        <w:t>ұлғаның</w:t>
      </w:r>
      <w:r w:rsidR="00691274" w:rsidRPr="00A7106B">
        <w:rPr>
          <w:rFonts w:ascii="Times New Roman" w:hAnsi="Times New Roman" w:cs="Times New Roman"/>
          <w:b/>
          <w:sz w:val="24"/>
          <w:szCs w:val="24"/>
          <w:lang w:val="kk-KZ"/>
        </w:rPr>
        <w:t xml:space="preserve"> </w:t>
      </w:r>
      <w:r w:rsidR="00FE16C6" w:rsidRPr="00A7106B">
        <w:rPr>
          <w:rFonts w:ascii="Times New Roman" w:hAnsi="Times New Roman" w:cs="Times New Roman"/>
          <w:b/>
          <w:sz w:val="24"/>
          <w:szCs w:val="24"/>
          <w:lang w:val="kk-KZ"/>
        </w:rPr>
        <w:t xml:space="preserve">(адамның) </w:t>
      </w:r>
      <w:r w:rsidR="00691274" w:rsidRPr="00A7106B">
        <w:rPr>
          <w:rFonts w:ascii="Times New Roman" w:hAnsi="Times New Roman" w:cs="Times New Roman"/>
          <w:b/>
          <w:sz w:val="24"/>
          <w:szCs w:val="24"/>
          <w:lang w:val="kk-KZ"/>
        </w:rPr>
        <w:t>қауіпсізді</w:t>
      </w:r>
      <w:r w:rsidR="00691274" w:rsidRPr="00A7106B">
        <w:rPr>
          <w:rFonts w:ascii="Times New Roman" w:hAnsi="Times New Roman"/>
          <w:b/>
          <w:sz w:val="24"/>
          <w:szCs w:val="24"/>
          <w:lang w:val="kk-KZ"/>
        </w:rPr>
        <w:t>гі</w:t>
      </w:r>
      <w:r w:rsidR="00751A02" w:rsidRPr="00A7106B">
        <w:rPr>
          <w:rFonts w:ascii="Times New Roman" w:hAnsi="Times New Roman"/>
          <w:b/>
          <w:sz w:val="24"/>
          <w:szCs w:val="24"/>
          <w:lang w:val="kk-KZ"/>
        </w:rPr>
        <w:t>:</w:t>
      </w:r>
      <w:r w:rsidR="00FE16C6" w:rsidRPr="00A7106B">
        <w:rPr>
          <w:sz w:val="24"/>
          <w:szCs w:val="24"/>
          <w:lang w:val="kk-KZ"/>
        </w:rPr>
        <w:t xml:space="preserve"> </w:t>
      </w:r>
      <w:r w:rsidR="00FE16C6" w:rsidRPr="00A7106B">
        <w:rPr>
          <w:rFonts w:ascii="Times New Roman" w:hAnsi="Times New Roman"/>
          <w:sz w:val="24"/>
          <w:szCs w:val="24"/>
          <w:lang w:val="kk-KZ"/>
        </w:rPr>
        <w:t xml:space="preserve">адамның экономикалық қауіпсіздігін анықтау, </w:t>
      </w:r>
      <w:r w:rsidR="002A6D4E" w:rsidRPr="002A6D4E">
        <w:rPr>
          <w:rFonts w:ascii="Times New Roman" w:hAnsi="Times New Roman"/>
          <w:sz w:val="24"/>
          <w:szCs w:val="24"/>
          <w:lang w:val="kk-KZ"/>
        </w:rPr>
        <w:t>БҰҰ адамның тұрақты дамуы тұжырымдамасындағы адам қауіпсіздігі</w:t>
      </w:r>
      <w:r w:rsidR="002A6D4E">
        <w:rPr>
          <w:rFonts w:ascii="Times New Roman" w:hAnsi="Times New Roman"/>
          <w:sz w:val="24"/>
          <w:szCs w:val="24"/>
          <w:lang w:val="kk-KZ"/>
        </w:rPr>
        <w:t xml:space="preserve">, </w:t>
      </w:r>
      <w:r w:rsidR="00FE16C6" w:rsidRPr="00A7106B">
        <w:rPr>
          <w:rFonts w:ascii="Times New Roman" w:hAnsi="Times New Roman"/>
          <w:sz w:val="24"/>
          <w:szCs w:val="24"/>
          <w:lang w:val="kk-KZ"/>
        </w:rPr>
        <w:t>адамның экономикалық қауіпсіздігінің нақты компоненттері, әлеуметтік саладағы экономикалық қауіпсіздікке төнетін қатерлер, жеке тұлғаның қаржылық-экономикалық қауіпсіздігіне қауіп-қатерлер</w:t>
      </w:r>
      <w:r w:rsidR="008962B9" w:rsidRPr="00A7106B">
        <w:rPr>
          <w:rFonts w:ascii="Times New Roman" w:hAnsi="Times New Roman"/>
          <w:sz w:val="24"/>
          <w:szCs w:val="24"/>
          <w:lang w:val="kk-KZ"/>
        </w:rPr>
        <w:t>, жеке тұлғаның экономикалық қауіпсіздігінің заңды компоненттері</w:t>
      </w:r>
      <w:r w:rsidR="00143F71" w:rsidRPr="00A7106B">
        <w:rPr>
          <w:rFonts w:ascii="Times New Roman" w:hAnsi="Times New Roman"/>
          <w:sz w:val="24"/>
          <w:szCs w:val="24"/>
          <w:lang w:val="kk-KZ"/>
        </w:rPr>
        <w:t>.</w:t>
      </w:r>
    </w:p>
    <w:p w:rsidR="003D6BC7" w:rsidRPr="00A7106B" w:rsidRDefault="003C41F8" w:rsidP="00083660">
      <w:pPr>
        <w:spacing w:after="0" w:line="240" w:lineRule="auto"/>
        <w:ind w:left="1276" w:right="-143" w:hanging="283"/>
        <w:rPr>
          <w:rFonts w:ascii="Times New Roman" w:hAnsi="Times New Roman"/>
          <w:sz w:val="24"/>
          <w:szCs w:val="24"/>
          <w:lang w:val="kk-KZ"/>
        </w:rPr>
      </w:pPr>
      <w:r>
        <w:rPr>
          <w:rFonts w:ascii="Times New Roman" w:hAnsi="Times New Roman"/>
          <w:b/>
          <w:sz w:val="24"/>
          <w:szCs w:val="24"/>
          <w:lang w:val="kk-KZ"/>
        </w:rPr>
        <w:t xml:space="preserve">       </w:t>
      </w:r>
      <w:r w:rsidRPr="003C41F8">
        <w:rPr>
          <w:rFonts w:ascii="Times New Roman" w:hAnsi="Times New Roman"/>
          <w:sz w:val="24"/>
          <w:szCs w:val="24"/>
          <w:lang w:val="kk-KZ"/>
        </w:rPr>
        <w:t>Коришева О.</w:t>
      </w:r>
      <w:r>
        <w:rPr>
          <w:rFonts w:ascii="Times New Roman" w:hAnsi="Times New Roman"/>
          <w:sz w:val="24"/>
          <w:szCs w:val="24"/>
          <w:lang w:val="kk-KZ"/>
        </w:rPr>
        <w:t>В. Экономисеская безопасность личности. : Учебное пособие. М., 2016, с. 8-32.</w:t>
      </w:r>
    </w:p>
    <w:p w:rsidR="003C41F8" w:rsidRDefault="003C41F8" w:rsidP="00083660">
      <w:pPr>
        <w:tabs>
          <w:tab w:val="left" w:pos="284"/>
        </w:tabs>
        <w:spacing w:after="0" w:line="240" w:lineRule="auto"/>
        <w:ind w:left="1276" w:hanging="283"/>
        <w:jc w:val="both"/>
        <w:rPr>
          <w:rFonts w:ascii="Times New Roman" w:hAnsi="Times New Roman"/>
          <w:b/>
          <w:sz w:val="24"/>
          <w:szCs w:val="24"/>
          <w:lang w:val="kk-KZ"/>
        </w:rPr>
      </w:pPr>
    </w:p>
    <w:p w:rsidR="001C4C0E" w:rsidRPr="00A7106B" w:rsidRDefault="001C4C0E" w:rsidP="00083660">
      <w:pPr>
        <w:tabs>
          <w:tab w:val="left" w:pos="284"/>
        </w:tabs>
        <w:spacing w:after="0" w:line="240" w:lineRule="auto"/>
        <w:ind w:left="1276" w:hanging="283"/>
        <w:jc w:val="both"/>
        <w:rPr>
          <w:rFonts w:ascii="Times New Roman" w:eastAsia="Times New Roman" w:hAnsi="Times New Roman"/>
          <w:b/>
          <w:sz w:val="24"/>
          <w:szCs w:val="24"/>
          <w:lang w:val="kk-KZ"/>
        </w:rPr>
      </w:pPr>
      <w:r w:rsidRPr="004D3252">
        <w:rPr>
          <w:rFonts w:ascii="Times New Roman" w:hAnsi="Times New Roman"/>
          <w:b/>
          <w:sz w:val="24"/>
          <w:szCs w:val="24"/>
          <w:lang w:val="kk-KZ"/>
        </w:rPr>
        <w:t>11-</w:t>
      </w:r>
      <w:r w:rsidR="00F91985" w:rsidRPr="004D3252">
        <w:rPr>
          <w:rFonts w:ascii="Times New Roman" w:hAnsi="Times New Roman"/>
          <w:b/>
          <w:sz w:val="24"/>
          <w:szCs w:val="24"/>
          <w:lang w:val="kk-KZ"/>
        </w:rPr>
        <w:t>тақырып</w:t>
      </w:r>
      <w:r w:rsidRPr="00A7106B">
        <w:rPr>
          <w:rFonts w:ascii="Times New Roman" w:eastAsia="Calibri" w:hAnsi="Times New Roman"/>
          <w:color w:val="000000"/>
          <w:sz w:val="24"/>
          <w:szCs w:val="24"/>
          <w:lang w:val="kk-KZ"/>
        </w:rPr>
        <w:t xml:space="preserve"> </w:t>
      </w:r>
      <w:r w:rsidRPr="00A7106B">
        <w:rPr>
          <w:rFonts w:ascii="Times New Roman" w:eastAsia="Calibri" w:hAnsi="Times New Roman"/>
          <w:b/>
          <w:color w:val="000000"/>
          <w:sz w:val="24"/>
          <w:szCs w:val="24"/>
          <w:lang w:val="kk-KZ"/>
        </w:rPr>
        <w:t xml:space="preserve">Экономикалық қауыпсыздық жуйесіндегі сыртқы экономикалық </w:t>
      </w:r>
    </w:p>
    <w:p w:rsidR="005021AB" w:rsidRDefault="001C4C0E" w:rsidP="00083660">
      <w:pPr>
        <w:pStyle w:val="aa"/>
        <w:tabs>
          <w:tab w:val="left" w:pos="284"/>
        </w:tabs>
        <w:spacing w:after="0" w:line="240" w:lineRule="auto"/>
        <w:ind w:left="1276" w:hanging="283"/>
        <w:jc w:val="both"/>
        <w:rPr>
          <w:rFonts w:ascii="Times New Roman" w:hAnsi="Times New Roman"/>
          <w:color w:val="000000"/>
          <w:spacing w:val="2"/>
          <w:sz w:val="24"/>
          <w:szCs w:val="24"/>
          <w:shd w:val="clear" w:color="auto" w:fill="FFFFFF"/>
          <w:lang w:val="kk-KZ"/>
        </w:rPr>
      </w:pPr>
      <w:r w:rsidRPr="00A7106B">
        <w:rPr>
          <w:rFonts w:ascii="Times New Roman" w:eastAsia="Calibri" w:hAnsi="Times New Roman"/>
          <w:b/>
          <w:color w:val="000000"/>
          <w:sz w:val="24"/>
          <w:szCs w:val="24"/>
          <w:lang w:val="kk-KZ"/>
        </w:rPr>
        <w:t xml:space="preserve">       </w:t>
      </w:r>
      <w:r w:rsidR="00143F71" w:rsidRPr="00A7106B">
        <w:rPr>
          <w:rFonts w:ascii="Times New Roman" w:eastAsia="Calibri" w:hAnsi="Times New Roman"/>
          <w:b/>
          <w:color w:val="000000"/>
          <w:sz w:val="24"/>
          <w:szCs w:val="24"/>
          <w:lang w:val="kk-KZ"/>
        </w:rPr>
        <w:t>қ</w:t>
      </w:r>
      <w:r w:rsidRPr="00A7106B">
        <w:rPr>
          <w:rFonts w:ascii="Times New Roman" w:eastAsia="Calibri" w:hAnsi="Times New Roman"/>
          <w:b/>
          <w:color w:val="000000"/>
          <w:sz w:val="24"/>
          <w:szCs w:val="24"/>
          <w:lang w:val="kk-KZ"/>
        </w:rPr>
        <w:t>ызмет</w:t>
      </w:r>
      <w:r w:rsidR="00143F71" w:rsidRPr="00A7106B">
        <w:rPr>
          <w:rFonts w:ascii="Times New Roman" w:eastAsia="Calibri" w:hAnsi="Times New Roman"/>
          <w:b/>
          <w:color w:val="000000"/>
          <w:sz w:val="24"/>
          <w:szCs w:val="24"/>
          <w:lang w:val="kk-KZ"/>
        </w:rPr>
        <w:t>:</w:t>
      </w:r>
      <w:r w:rsidR="00AD5787" w:rsidRPr="00A7106B">
        <w:rPr>
          <w:rFonts w:ascii="Times New Roman" w:hAnsi="Times New Roman"/>
          <w:color w:val="000000"/>
          <w:spacing w:val="2"/>
          <w:sz w:val="24"/>
          <w:szCs w:val="24"/>
          <w:shd w:val="clear" w:color="auto" w:fill="FFFFFF"/>
          <w:lang w:val="kk-KZ"/>
        </w:rPr>
        <w:t xml:space="preserve"> </w:t>
      </w:r>
      <w:r w:rsidR="00A7106B" w:rsidRPr="00A7106B">
        <w:rPr>
          <w:rFonts w:ascii="Times New Roman" w:hAnsi="Times New Roman"/>
          <w:color w:val="000000"/>
          <w:spacing w:val="2"/>
          <w:sz w:val="24"/>
          <w:szCs w:val="24"/>
          <w:shd w:val="clear" w:color="auto" w:fill="FFFFFF"/>
          <w:lang w:val="kk-KZ"/>
        </w:rPr>
        <w:t xml:space="preserve">Сыртқы экономикалық байланыстар Қазақстанның экономикалық қауіпсіздігінің негізгі құрамдас бөлігі болып табылады. Оффшорлық бизнес және Қазақстанның мүдделерін қорғау. Сыртқы экономикалық саладағы экономикалық қауіпсіздікті қамтамасыз етудегі кеден органдарының рөлі. </w:t>
      </w:r>
    </w:p>
    <w:p w:rsidR="005021AB" w:rsidRPr="005021AB" w:rsidRDefault="005021AB" w:rsidP="00083660">
      <w:pPr>
        <w:pStyle w:val="aa"/>
        <w:tabs>
          <w:tab w:val="left" w:pos="284"/>
        </w:tabs>
        <w:spacing w:after="0" w:line="240" w:lineRule="auto"/>
        <w:ind w:left="1276" w:hanging="283"/>
        <w:jc w:val="both"/>
        <w:rPr>
          <w:rFonts w:ascii="Times New Roman" w:hAnsi="Times New Roman"/>
          <w:color w:val="000000"/>
          <w:spacing w:val="2"/>
          <w:sz w:val="24"/>
          <w:szCs w:val="24"/>
          <w:shd w:val="clear" w:color="auto" w:fill="FFFFFF"/>
          <w:lang w:val="kk-KZ"/>
        </w:rPr>
      </w:pPr>
      <w:r w:rsidRPr="005021AB">
        <w:rPr>
          <w:rFonts w:ascii="Times New Roman" w:eastAsia="Calibri" w:hAnsi="Times New Roman"/>
          <w:b/>
          <w:color w:val="000000"/>
          <w:sz w:val="24"/>
          <w:szCs w:val="24"/>
          <w:lang w:val="kk-KZ"/>
        </w:rPr>
        <w:t xml:space="preserve">       </w:t>
      </w:r>
      <w:r w:rsidRPr="005021AB">
        <w:rPr>
          <w:rFonts w:ascii="Times New Roman" w:hAnsi="Times New Roman"/>
          <w:sz w:val="24"/>
          <w:szCs w:val="24"/>
          <w:lang w:val="kk-KZ"/>
        </w:rPr>
        <w:t>Меньшикова, Е. А. Экономическая безопасность : учеб. пособие / Е. А. Меньшикова. - Хабаровск : Изд~во Тихоокеан. гос. ун-та, 2015, с. 297-313. file:///D:/Downloads/togu-mensikova-ekonomiceskaa-bezopasnost%20(3).pdf</w:t>
      </w:r>
    </w:p>
    <w:p w:rsidR="003C41F8" w:rsidRDefault="003C41F8" w:rsidP="00083660">
      <w:pPr>
        <w:tabs>
          <w:tab w:val="left" w:pos="284"/>
        </w:tabs>
        <w:spacing w:after="0" w:line="240" w:lineRule="auto"/>
        <w:ind w:left="1276" w:hanging="283"/>
        <w:jc w:val="both"/>
        <w:rPr>
          <w:rFonts w:ascii="Times New Roman" w:hAnsi="Times New Roman"/>
          <w:b/>
          <w:sz w:val="24"/>
          <w:szCs w:val="24"/>
          <w:lang w:val="kk-KZ"/>
        </w:rPr>
      </w:pPr>
    </w:p>
    <w:p w:rsidR="005021AB" w:rsidRPr="005021AB" w:rsidRDefault="001C4C0E" w:rsidP="00083660">
      <w:pPr>
        <w:pStyle w:val="aa"/>
        <w:numPr>
          <w:ilvl w:val="0"/>
          <w:numId w:val="25"/>
        </w:numPr>
        <w:spacing w:after="0" w:line="240" w:lineRule="auto"/>
        <w:ind w:left="1276" w:hanging="283"/>
        <w:rPr>
          <w:rFonts w:ascii="Times New Roman" w:hAnsi="Times New Roman"/>
          <w:sz w:val="24"/>
          <w:szCs w:val="24"/>
          <w:lang w:val="kk-KZ"/>
        </w:rPr>
      </w:pPr>
      <w:r w:rsidRPr="004D3252">
        <w:rPr>
          <w:rFonts w:ascii="Times New Roman" w:hAnsi="Times New Roman"/>
          <w:b/>
          <w:sz w:val="24"/>
          <w:szCs w:val="24"/>
          <w:lang w:val="kk-KZ"/>
        </w:rPr>
        <w:lastRenderedPageBreak/>
        <w:t>12-</w:t>
      </w:r>
      <w:r w:rsidR="00F91985" w:rsidRPr="004D3252">
        <w:rPr>
          <w:rFonts w:ascii="Times New Roman" w:hAnsi="Times New Roman"/>
          <w:b/>
          <w:sz w:val="24"/>
          <w:szCs w:val="24"/>
          <w:lang w:val="kk-KZ"/>
        </w:rPr>
        <w:t>тақырып</w:t>
      </w:r>
      <w:r w:rsidRPr="00A7106B">
        <w:rPr>
          <w:rFonts w:ascii="Times New Roman" w:eastAsia="Calibri" w:hAnsi="Times New Roman"/>
          <w:sz w:val="24"/>
          <w:szCs w:val="24"/>
          <w:lang w:val="kk-KZ"/>
        </w:rPr>
        <w:t xml:space="preserve"> </w:t>
      </w:r>
      <w:r w:rsidRPr="00A7106B">
        <w:rPr>
          <w:rFonts w:ascii="Times New Roman" w:eastAsia="Calibri" w:hAnsi="Times New Roman"/>
          <w:b/>
          <w:sz w:val="24"/>
          <w:szCs w:val="24"/>
          <w:lang w:val="kk-KZ"/>
        </w:rPr>
        <w:t>Мемлекеттің әлеуметтік қауіпсіздігін қамтамасыз етудің мемлекеттік  жүйесі</w:t>
      </w:r>
      <w:r w:rsidR="00576D89">
        <w:rPr>
          <w:rFonts w:ascii="Times New Roman" w:eastAsia="Calibri" w:hAnsi="Times New Roman"/>
          <w:b/>
          <w:sz w:val="24"/>
          <w:szCs w:val="24"/>
          <w:lang w:val="kk-KZ"/>
        </w:rPr>
        <w:t>:</w:t>
      </w:r>
      <w:r w:rsidR="00AF3F6F">
        <w:rPr>
          <w:rFonts w:ascii="Times New Roman" w:eastAsia="Calibri" w:hAnsi="Times New Roman"/>
          <w:b/>
          <w:sz w:val="24"/>
          <w:szCs w:val="24"/>
          <w:lang w:val="kk-KZ"/>
        </w:rPr>
        <w:t xml:space="preserve"> </w:t>
      </w:r>
      <w:r w:rsidR="00AF3F6F" w:rsidRPr="00AF3F6F">
        <w:rPr>
          <w:rFonts w:ascii="Times New Roman" w:eastAsia="Calibri" w:hAnsi="Times New Roman"/>
          <w:sz w:val="24"/>
          <w:szCs w:val="24"/>
          <w:lang w:val="kk-KZ"/>
        </w:rPr>
        <w:t>1995 жылы қабылданған Дүниежүзілік Копенгаген әлеуметтік декларациясында тұжырымдалған «әлеуметтік қауіпсіздік» тұжырымдамасын, әлеуметтік қауіпсіздікті қамтамасыз ету міндеттерін анықтау</w:t>
      </w:r>
      <w:r w:rsidR="00AF3F6F">
        <w:rPr>
          <w:rFonts w:ascii="Times New Roman" w:eastAsia="Calibri" w:hAnsi="Times New Roman"/>
          <w:sz w:val="24"/>
          <w:szCs w:val="24"/>
          <w:lang w:val="kk-KZ"/>
        </w:rPr>
        <w:t xml:space="preserve">, </w:t>
      </w:r>
      <w:r w:rsidR="002A6D4E">
        <w:rPr>
          <w:rFonts w:ascii="Times New Roman" w:eastAsia="Calibri" w:hAnsi="Times New Roman"/>
          <w:sz w:val="24"/>
          <w:szCs w:val="24"/>
          <w:lang w:val="kk-KZ"/>
        </w:rPr>
        <w:t>ә</w:t>
      </w:r>
      <w:r w:rsidR="002A6D4E" w:rsidRPr="002A6D4E">
        <w:rPr>
          <w:rFonts w:ascii="Times New Roman" w:eastAsia="Calibri" w:hAnsi="Times New Roman"/>
          <w:sz w:val="24"/>
          <w:szCs w:val="24"/>
          <w:lang w:val="kk-KZ"/>
        </w:rPr>
        <w:t>леуметтік қамсыздандыру критерийлері</w:t>
      </w:r>
      <w:r w:rsidR="002A6D4E">
        <w:rPr>
          <w:rFonts w:ascii="Times New Roman" w:eastAsia="Calibri" w:hAnsi="Times New Roman"/>
          <w:sz w:val="24"/>
          <w:szCs w:val="24"/>
          <w:lang w:val="kk-KZ"/>
        </w:rPr>
        <w:t>, ә</w:t>
      </w:r>
      <w:r w:rsidR="002A6D4E" w:rsidRPr="002A6D4E">
        <w:rPr>
          <w:rFonts w:ascii="Times New Roman" w:eastAsia="Calibri" w:hAnsi="Times New Roman"/>
          <w:sz w:val="24"/>
          <w:szCs w:val="24"/>
          <w:lang w:val="kk-KZ"/>
        </w:rPr>
        <w:t>леуметтік қауіпсіздікке қауіп төндіреді</w:t>
      </w:r>
      <w:r w:rsidR="002A6D4E">
        <w:rPr>
          <w:rFonts w:ascii="Times New Roman" w:eastAsia="Calibri" w:hAnsi="Times New Roman"/>
          <w:sz w:val="24"/>
          <w:szCs w:val="24"/>
          <w:lang w:val="kk-KZ"/>
        </w:rPr>
        <w:t>, ә</w:t>
      </w:r>
      <w:r w:rsidR="002A6D4E" w:rsidRPr="002A6D4E">
        <w:rPr>
          <w:rFonts w:ascii="Times New Roman" w:eastAsia="Calibri" w:hAnsi="Times New Roman"/>
          <w:sz w:val="24"/>
          <w:szCs w:val="24"/>
          <w:lang w:val="kk-KZ"/>
        </w:rPr>
        <w:t>леуметтік қамсыздандыру әлеуметтік қамсыздандыру ретінде</w:t>
      </w:r>
      <w:r w:rsidR="002A6D4E">
        <w:rPr>
          <w:rFonts w:ascii="Times New Roman" w:eastAsia="Calibri" w:hAnsi="Times New Roman"/>
          <w:sz w:val="24"/>
          <w:szCs w:val="24"/>
          <w:lang w:val="kk-KZ"/>
        </w:rPr>
        <w:t>.</w:t>
      </w:r>
    </w:p>
    <w:p w:rsidR="005021AB" w:rsidRDefault="005021AB" w:rsidP="00083660">
      <w:pPr>
        <w:pStyle w:val="aa"/>
        <w:numPr>
          <w:ilvl w:val="0"/>
          <w:numId w:val="26"/>
        </w:numPr>
        <w:spacing w:after="0" w:line="240" w:lineRule="auto"/>
        <w:ind w:left="1276" w:hanging="283"/>
        <w:rPr>
          <w:rFonts w:ascii="Times New Roman" w:hAnsi="Times New Roman"/>
          <w:sz w:val="24"/>
          <w:szCs w:val="24"/>
          <w:lang w:val="kk-KZ"/>
        </w:rPr>
      </w:pPr>
      <w:r w:rsidRPr="004E22D2">
        <w:rPr>
          <w:rFonts w:ascii="Times New Roman" w:hAnsi="Times New Roman"/>
          <w:sz w:val="24"/>
          <w:szCs w:val="24"/>
          <w:lang w:val="kk-KZ"/>
        </w:rPr>
        <w:t>Шеденов Ө.Қ. Әлеуметтік-экономикалық қаупсыздықты басқару. Алматы, ҚазҰУ,</w:t>
      </w:r>
      <w:r>
        <w:rPr>
          <w:rFonts w:ascii="Times New Roman" w:hAnsi="Times New Roman"/>
          <w:sz w:val="24"/>
          <w:szCs w:val="24"/>
          <w:lang w:val="kk-KZ"/>
        </w:rPr>
        <w:t xml:space="preserve"> 2014, 204-221 б.</w:t>
      </w:r>
    </w:p>
    <w:p w:rsidR="005021AB" w:rsidRDefault="003152C3" w:rsidP="00083660">
      <w:pPr>
        <w:pStyle w:val="aa"/>
        <w:numPr>
          <w:ilvl w:val="0"/>
          <w:numId w:val="26"/>
        </w:numPr>
        <w:spacing w:after="0" w:line="240" w:lineRule="auto"/>
        <w:ind w:left="1276" w:hanging="283"/>
        <w:rPr>
          <w:rFonts w:ascii="Times New Roman" w:hAnsi="Times New Roman"/>
          <w:sz w:val="24"/>
          <w:szCs w:val="24"/>
          <w:lang w:val="kk-KZ"/>
        </w:rPr>
      </w:pPr>
      <w:r w:rsidRPr="00E74608">
        <w:rPr>
          <w:rFonts w:ascii="Times New Roman" w:hAnsi="Times New Roman"/>
          <w:sz w:val="24"/>
          <w:szCs w:val="24"/>
          <w:shd w:val="clear" w:color="auto" w:fill="FFFFFF"/>
        </w:rPr>
        <w:t>Чмыхало А.Ю. Социальная безопасность: Учебное пособие. - Томск: Изд-во ТПУ, 2007. - 168</w:t>
      </w:r>
      <w:r>
        <w:rPr>
          <w:rFonts w:ascii="Arial" w:hAnsi="Arial" w:cs="Arial"/>
          <w:color w:val="333333"/>
          <w:sz w:val="19"/>
          <w:szCs w:val="19"/>
          <w:shd w:val="clear" w:color="auto" w:fill="FFFFFF"/>
        </w:rPr>
        <w:t xml:space="preserve"> с</w:t>
      </w:r>
    </w:p>
    <w:p w:rsidR="00576D89" w:rsidRDefault="00576D89" w:rsidP="00083660">
      <w:pPr>
        <w:tabs>
          <w:tab w:val="left" w:pos="284"/>
        </w:tabs>
        <w:spacing w:after="0" w:line="240" w:lineRule="auto"/>
        <w:ind w:left="1276" w:hanging="283"/>
        <w:jc w:val="both"/>
        <w:rPr>
          <w:rFonts w:ascii="Times New Roman" w:eastAsia="Calibri" w:hAnsi="Times New Roman" w:cs="Times New Roman"/>
          <w:sz w:val="24"/>
          <w:szCs w:val="24"/>
          <w:lang w:val="kk-KZ"/>
        </w:rPr>
      </w:pPr>
    </w:p>
    <w:p w:rsidR="005021AB" w:rsidRPr="00576D89" w:rsidRDefault="005021AB" w:rsidP="00083660">
      <w:pPr>
        <w:tabs>
          <w:tab w:val="left" w:pos="284"/>
        </w:tabs>
        <w:spacing w:after="0" w:line="240" w:lineRule="auto"/>
        <w:ind w:left="1276" w:hanging="283"/>
        <w:jc w:val="both"/>
        <w:rPr>
          <w:rFonts w:ascii="Times New Roman" w:eastAsia="Calibri" w:hAnsi="Times New Roman" w:cs="Times New Roman"/>
          <w:sz w:val="24"/>
          <w:szCs w:val="24"/>
          <w:lang w:val="kk-KZ"/>
        </w:rPr>
      </w:pPr>
    </w:p>
    <w:p w:rsidR="00E74608" w:rsidRDefault="001C4C0E" w:rsidP="00964E59">
      <w:pPr>
        <w:tabs>
          <w:tab w:val="left" w:pos="284"/>
        </w:tabs>
        <w:spacing w:after="0" w:line="240" w:lineRule="auto"/>
        <w:ind w:left="709" w:hanging="425"/>
        <w:jc w:val="both"/>
        <w:rPr>
          <w:color w:val="000000"/>
          <w:sz w:val="26"/>
          <w:szCs w:val="26"/>
          <w:shd w:val="clear" w:color="auto" w:fill="FFFFFF"/>
          <w:lang w:val="kk-KZ"/>
        </w:rPr>
      </w:pPr>
      <w:r w:rsidRPr="004D3252">
        <w:rPr>
          <w:rFonts w:ascii="Times New Roman" w:hAnsi="Times New Roman"/>
          <w:b/>
          <w:sz w:val="24"/>
          <w:szCs w:val="24"/>
          <w:lang w:val="kk-KZ"/>
        </w:rPr>
        <w:t>13-</w:t>
      </w:r>
      <w:r w:rsidR="00F91985" w:rsidRPr="004D3252">
        <w:rPr>
          <w:rFonts w:ascii="Times New Roman" w:hAnsi="Times New Roman"/>
          <w:b/>
          <w:sz w:val="24"/>
          <w:szCs w:val="24"/>
          <w:lang w:val="kk-KZ"/>
        </w:rPr>
        <w:t>тақырып</w:t>
      </w:r>
      <w:r w:rsidRPr="00A7106B">
        <w:rPr>
          <w:rFonts w:ascii="Times New Roman" w:eastAsia="Calibri" w:hAnsi="Times New Roman" w:cs="Times New Roman"/>
          <w:sz w:val="24"/>
          <w:szCs w:val="24"/>
          <w:lang w:val="kk-KZ"/>
        </w:rPr>
        <w:t xml:space="preserve"> </w:t>
      </w:r>
      <w:r w:rsidRPr="00A7106B">
        <w:rPr>
          <w:rFonts w:ascii="Times New Roman" w:eastAsia="Calibri" w:hAnsi="Times New Roman" w:cs="Times New Roman"/>
          <w:b/>
          <w:sz w:val="24"/>
          <w:szCs w:val="24"/>
          <w:lang w:val="kk-KZ"/>
        </w:rPr>
        <w:t>Көлеңкелі экономика және оның экономикалық қауіпсіздікке әсері</w:t>
      </w:r>
      <w:r w:rsidR="00AF3F6F">
        <w:rPr>
          <w:rFonts w:ascii="Times New Roman" w:eastAsia="Calibri" w:hAnsi="Times New Roman" w:cs="Times New Roman"/>
          <w:b/>
          <w:sz w:val="24"/>
          <w:szCs w:val="24"/>
          <w:lang w:val="kk-KZ"/>
        </w:rPr>
        <w:t>:</w:t>
      </w:r>
      <w:r w:rsidR="004B1A2C" w:rsidRPr="00E81BAD">
        <w:rPr>
          <w:lang w:val="kk-KZ"/>
        </w:rPr>
        <w:t xml:space="preserve"> </w:t>
      </w:r>
      <w:r w:rsidR="00E81BAD" w:rsidRPr="00E81BAD">
        <w:rPr>
          <w:rFonts w:ascii="Times New Roman" w:hAnsi="Times New Roman" w:cs="Times New Roman"/>
          <w:sz w:val="24"/>
          <w:szCs w:val="24"/>
          <w:lang w:val="kk-KZ"/>
        </w:rPr>
        <w:t>Көлеңкелі экономиканың мәні мен құрылымы, көлеңкелі экономиканы өлшеу әдістері және масштабы, көлеңкелі экономиканың даму себептері және оның ұлттық экономикалық қауіпсіздікке әсері, көлеңкелі экономиканы мемлекеттік реттеу</w:t>
      </w:r>
      <w:r w:rsidR="00E81BAD">
        <w:rPr>
          <w:rFonts w:ascii="Times New Roman" w:hAnsi="Times New Roman" w:cs="Times New Roman"/>
          <w:sz w:val="24"/>
          <w:szCs w:val="24"/>
          <w:lang w:val="kk-KZ"/>
        </w:rPr>
        <w:t xml:space="preserve"> .</w:t>
      </w:r>
      <w:r w:rsidR="00E74608" w:rsidRPr="00E74608">
        <w:rPr>
          <w:color w:val="000000"/>
          <w:sz w:val="26"/>
          <w:szCs w:val="26"/>
          <w:shd w:val="clear" w:color="auto" w:fill="FFFFFF"/>
          <w:lang w:val="kk-KZ"/>
        </w:rPr>
        <w:t xml:space="preserve"> </w:t>
      </w:r>
    </w:p>
    <w:p w:rsidR="008A5503" w:rsidRPr="008A5503" w:rsidRDefault="00DA3DE1" w:rsidP="008A5503">
      <w:pPr>
        <w:pStyle w:val="aa"/>
        <w:numPr>
          <w:ilvl w:val="0"/>
          <w:numId w:val="27"/>
        </w:numPr>
        <w:tabs>
          <w:tab w:val="left" w:pos="284"/>
        </w:tabs>
        <w:spacing w:after="0" w:line="240" w:lineRule="auto"/>
        <w:jc w:val="both"/>
        <w:rPr>
          <w:rFonts w:ascii="Times New Roman" w:hAnsi="Times New Roman"/>
          <w:sz w:val="24"/>
          <w:szCs w:val="24"/>
          <w:shd w:val="clear" w:color="auto" w:fill="FFFFFF"/>
        </w:rPr>
      </w:pPr>
      <w:hyperlink r:id="rId12" w:history="1">
        <w:r w:rsidR="008A5503" w:rsidRPr="008A5503">
          <w:rPr>
            <w:rStyle w:val="ae"/>
            <w:rFonts w:ascii="Times New Roman" w:hAnsi="Times New Roman"/>
            <w:color w:val="auto"/>
            <w:sz w:val="24"/>
            <w:szCs w:val="24"/>
          </w:rPr>
          <w:t>Доклад исполняющего обязанности Министра финансов РК Б.Шолпанкулова «О мерах по снижению уровня теневой экономики» (г. Нур-Султан, 30 июня 2020 года) (zakon.kz)</w:t>
        </w:r>
      </w:hyperlink>
    </w:p>
    <w:p w:rsidR="008A5503" w:rsidRPr="008A5503" w:rsidRDefault="008A5503" w:rsidP="008A5503">
      <w:pPr>
        <w:pStyle w:val="aa"/>
        <w:numPr>
          <w:ilvl w:val="0"/>
          <w:numId w:val="27"/>
        </w:numPr>
        <w:tabs>
          <w:tab w:val="left" w:pos="284"/>
        </w:tabs>
        <w:spacing w:after="0" w:line="240" w:lineRule="auto"/>
        <w:jc w:val="both"/>
        <w:rPr>
          <w:rFonts w:ascii="Times New Roman" w:hAnsi="Times New Roman"/>
          <w:color w:val="000000"/>
          <w:sz w:val="24"/>
          <w:szCs w:val="24"/>
          <w:shd w:val="clear" w:color="auto" w:fill="FFFFFF"/>
        </w:rPr>
      </w:pPr>
      <w:r w:rsidRPr="008A5503">
        <w:rPr>
          <w:rFonts w:ascii="Times New Roman" w:hAnsi="Times New Roman"/>
          <w:sz w:val="24"/>
          <w:szCs w:val="24"/>
          <w:lang w:val="kk-KZ"/>
        </w:rPr>
        <w:t>Наумов Ю.Г., Латов Ю.В. Экономическая безопасность и теневая эко-номика. Учебник. М.: Академия управления МВД России, 2016. – 246 с.</w:t>
      </w:r>
      <w:r>
        <w:rPr>
          <w:rFonts w:ascii="Times New Roman" w:hAnsi="Times New Roman"/>
          <w:sz w:val="24"/>
          <w:szCs w:val="24"/>
          <w:lang w:val="kk-KZ"/>
        </w:rPr>
        <w:t xml:space="preserve"> </w:t>
      </w:r>
    </w:p>
    <w:p w:rsidR="008A5503" w:rsidRPr="008A5503" w:rsidRDefault="00E74608" w:rsidP="008A5503">
      <w:pPr>
        <w:pStyle w:val="aa"/>
        <w:numPr>
          <w:ilvl w:val="0"/>
          <w:numId w:val="27"/>
        </w:numPr>
        <w:tabs>
          <w:tab w:val="left" w:pos="284"/>
        </w:tabs>
        <w:spacing w:after="0" w:line="240" w:lineRule="auto"/>
        <w:jc w:val="both"/>
        <w:rPr>
          <w:rFonts w:ascii="Times New Roman" w:hAnsi="Times New Roman"/>
          <w:color w:val="000000"/>
          <w:sz w:val="24"/>
          <w:szCs w:val="24"/>
          <w:shd w:val="clear" w:color="auto" w:fill="FFFFFF"/>
        </w:rPr>
      </w:pPr>
      <w:r w:rsidRPr="008A5503">
        <w:rPr>
          <w:rFonts w:ascii="Times New Roman" w:hAnsi="Times New Roman"/>
          <w:color w:val="000000"/>
          <w:sz w:val="24"/>
          <w:szCs w:val="24"/>
          <w:shd w:val="clear" w:color="auto" w:fill="FFFFFF"/>
        </w:rPr>
        <w:t xml:space="preserve">Орешкин М.В., Богачев В.И.: </w:t>
      </w:r>
      <w:r w:rsidR="008A5503" w:rsidRPr="008A5503">
        <w:rPr>
          <w:rFonts w:ascii="Times New Roman" w:hAnsi="Times New Roman"/>
          <w:color w:val="000000"/>
          <w:sz w:val="24"/>
          <w:szCs w:val="24"/>
          <w:shd w:val="clear" w:color="auto" w:fill="FFFFFF"/>
        </w:rPr>
        <w:t xml:space="preserve">Теневая экономика: сущность, опасные тенденции расширения её масштабов, организация мер безопасности: </w:t>
      </w:r>
      <w:r w:rsidRPr="008A5503">
        <w:rPr>
          <w:rFonts w:ascii="Times New Roman" w:hAnsi="Times New Roman"/>
          <w:color w:val="000000"/>
          <w:sz w:val="24"/>
          <w:szCs w:val="24"/>
          <w:shd w:val="clear" w:color="auto" w:fill="FFFFFF"/>
        </w:rPr>
        <w:t>Учебное пособие для преподавателей  и студентов экономических специальностей.– Луганск: «Промпечать», 2017. – 96 с</w:t>
      </w:r>
    </w:p>
    <w:p w:rsidR="00540283" w:rsidRPr="00540283" w:rsidRDefault="00540283" w:rsidP="00964E59">
      <w:pPr>
        <w:tabs>
          <w:tab w:val="left" w:pos="284"/>
        </w:tabs>
        <w:spacing w:after="0" w:line="240" w:lineRule="auto"/>
        <w:ind w:left="709" w:hanging="425"/>
        <w:jc w:val="both"/>
        <w:rPr>
          <w:rFonts w:ascii="Times New Roman" w:hAnsi="Times New Roman" w:cs="Times New Roman"/>
          <w:sz w:val="24"/>
          <w:szCs w:val="24"/>
        </w:rPr>
      </w:pPr>
    </w:p>
    <w:p w:rsidR="00E74608" w:rsidRDefault="00E74608" w:rsidP="00964E59">
      <w:pPr>
        <w:tabs>
          <w:tab w:val="left" w:pos="284"/>
        </w:tabs>
        <w:spacing w:after="0" w:line="240" w:lineRule="auto"/>
        <w:ind w:left="709" w:hanging="425"/>
        <w:jc w:val="both"/>
        <w:rPr>
          <w:lang w:val="kk-KZ"/>
        </w:rPr>
      </w:pPr>
    </w:p>
    <w:p w:rsidR="005938CD" w:rsidRDefault="001C4C0E" w:rsidP="005938CD">
      <w:pPr>
        <w:tabs>
          <w:tab w:val="left" w:pos="284"/>
        </w:tabs>
        <w:spacing w:after="0" w:line="240" w:lineRule="auto"/>
        <w:ind w:left="709" w:hanging="425"/>
        <w:jc w:val="both"/>
        <w:rPr>
          <w:rFonts w:ascii="Times New Roman" w:hAnsi="Times New Roman" w:cs="Times New Roman"/>
          <w:sz w:val="24"/>
          <w:szCs w:val="24"/>
          <w:lang w:val="kk-KZ"/>
        </w:rPr>
      </w:pPr>
      <w:r w:rsidRPr="004D3252">
        <w:rPr>
          <w:rFonts w:ascii="Times New Roman" w:hAnsi="Times New Roman"/>
          <w:b/>
          <w:sz w:val="24"/>
          <w:szCs w:val="24"/>
          <w:lang w:val="kk-KZ"/>
        </w:rPr>
        <w:t>14-</w:t>
      </w:r>
      <w:r w:rsidR="00F91985" w:rsidRPr="004D3252">
        <w:rPr>
          <w:rFonts w:ascii="Times New Roman" w:hAnsi="Times New Roman"/>
          <w:b/>
          <w:sz w:val="24"/>
          <w:szCs w:val="24"/>
          <w:lang w:val="kk-KZ"/>
        </w:rPr>
        <w:t>тақырып</w:t>
      </w:r>
      <w:r w:rsidRPr="00A7106B">
        <w:rPr>
          <w:rFonts w:ascii="Times New Roman" w:hAnsi="Times New Roman" w:cs="Times New Roman"/>
          <w:color w:val="222222"/>
          <w:sz w:val="24"/>
          <w:szCs w:val="24"/>
          <w:lang w:val="kk-KZ"/>
        </w:rPr>
        <w:t xml:space="preserve"> </w:t>
      </w:r>
      <w:r w:rsidR="004A1F95">
        <w:rPr>
          <w:rFonts w:ascii="Times New Roman" w:hAnsi="Times New Roman" w:cs="Times New Roman"/>
          <w:b/>
          <w:color w:val="222222"/>
          <w:sz w:val="24"/>
          <w:szCs w:val="24"/>
          <w:lang w:val="kk-KZ"/>
        </w:rPr>
        <w:t>Аймақтандардың экономикалық</w:t>
      </w:r>
      <w:r w:rsidR="00E81BAD" w:rsidRPr="00E81BAD">
        <w:rPr>
          <w:rFonts w:ascii="Times New Roman" w:hAnsi="Times New Roman" w:cs="Times New Roman"/>
          <w:b/>
          <w:color w:val="222222"/>
          <w:sz w:val="24"/>
          <w:szCs w:val="24"/>
          <w:lang w:val="kk-KZ"/>
        </w:rPr>
        <w:t xml:space="preserve"> қауіпсізді</w:t>
      </w:r>
      <w:r w:rsidR="004A1F95">
        <w:rPr>
          <w:rFonts w:ascii="Times New Roman" w:hAnsi="Times New Roman" w:cs="Times New Roman"/>
          <w:b/>
          <w:color w:val="222222"/>
          <w:sz w:val="24"/>
          <w:szCs w:val="24"/>
          <w:lang w:val="kk-KZ"/>
        </w:rPr>
        <w:t>гі:</w:t>
      </w:r>
      <w:r w:rsidR="005938CD" w:rsidRPr="005938CD">
        <w:rPr>
          <w:lang w:val="kk-KZ"/>
        </w:rPr>
        <w:t xml:space="preserve"> </w:t>
      </w:r>
      <w:r w:rsidR="005938CD" w:rsidRPr="005938CD">
        <w:rPr>
          <w:rFonts w:ascii="Times New Roman" w:hAnsi="Times New Roman" w:cs="Times New Roman"/>
          <w:color w:val="222222"/>
          <w:sz w:val="24"/>
          <w:szCs w:val="24"/>
          <w:lang w:val="kk-KZ"/>
        </w:rPr>
        <w:t>Экономикалық қауіпсіздік және аймақтық дамудың тұрақтылығы Аумақтардың экономикалық қауіпсіздігін зерттеу әдістері Аумақтардың экономикалық қауіпсіздігін диагностикалау әдістері</w:t>
      </w:r>
      <w:r w:rsidR="004A1F95" w:rsidRPr="005938CD">
        <w:rPr>
          <w:lang w:val="kk-KZ"/>
        </w:rPr>
        <w:t xml:space="preserve"> </w:t>
      </w:r>
    </w:p>
    <w:p w:rsidR="005938CD" w:rsidRPr="005938CD" w:rsidRDefault="00532B33" w:rsidP="005938CD">
      <w:pPr>
        <w:pStyle w:val="aa"/>
        <w:numPr>
          <w:ilvl w:val="0"/>
          <w:numId w:val="28"/>
        </w:numPr>
        <w:tabs>
          <w:tab w:val="left" w:pos="284"/>
        </w:tabs>
        <w:spacing w:after="0" w:line="240" w:lineRule="auto"/>
        <w:jc w:val="both"/>
        <w:rPr>
          <w:rFonts w:ascii="Times New Roman" w:hAnsi="Times New Roman"/>
          <w:sz w:val="24"/>
          <w:szCs w:val="24"/>
        </w:rPr>
      </w:pPr>
      <w:r w:rsidRPr="005938CD">
        <w:rPr>
          <w:rFonts w:ascii="Times New Roman" w:hAnsi="Times New Roman"/>
          <w:sz w:val="24"/>
          <w:szCs w:val="24"/>
          <w:lang w:val="kk-KZ"/>
        </w:rPr>
        <w:t xml:space="preserve">О.В. Гонова, О.В. Стулова, В.А. Буйских Экономическая безопасность и устойчивость регионального развития: системный подход. </w:t>
      </w:r>
      <w:r w:rsidRPr="005938CD">
        <w:rPr>
          <w:rFonts w:ascii="Times New Roman" w:hAnsi="Times New Roman"/>
          <w:sz w:val="24"/>
          <w:szCs w:val="24"/>
        </w:rPr>
        <w:t xml:space="preserve">Иваново: </w:t>
      </w:r>
      <w:r w:rsidR="005938CD" w:rsidRPr="005938CD">
        <w:rPr>
          <w:rFonts w:ascii="Times New Roman" w:hAnsi="Times New Roman"/>
          <w:sz w:val="24"/>
          <w:szCs w:val="24"/>
        </w:rPr>
        <w:t xml:space="preserve">Электронный вариант журнала. </w:t>
      </w:r>
      <w:r w:rsidRPr="005938CD">
        <w:rPr>
          <w:rFonts w:ascii="Times New Roman" w:hAnsi="Times New Roman"/>
          <w:sz w:val="24"/>
          <w:szCs w:val="24"/>
        </w:rPr>
        <w:t>«Современные наукоемкие технологии. Региональное приложение» №4 (44) 2015, с. 23-27</w:t>
      </w:r>
      <w:r w:rsidR="005938CD" w:rsidRPr="005938CD">
        <w:rPr>
          <w:rFonts w:ascii="Times New Roman" w:hAnsi="Times New Roman"/>
          <w:sz w:val="24"/>
          <w:szCs w:val="24"/>
        </w:rPr>
        <w:t xml:space="preserve"> </w:t>
      </w:r>
    </w:p>
    <w:p w:rsidR="00532B33" w:rsidRPr="005938CD" w:rsidRDefault="005938CD" w:rsidP="005938CD">
      <w:pPr>
        <w:pStyle w:val="aa"/>
        <w:numPr>
          <w:ilvl w:val="0"/>
          <w:numId w:val="28"/>
        </w:numPr>
        <w:tabs>
          <w:tab w:val="left" w:pos="284"/>
        </w:tabs>
        <w:spacing w:after="0" w:line="240" w:lineRule="auto"/>
        <w:jc w:val="both"/>
        <w:rPr>
          <w:rFonts w:ascii="Times New Roman" w:hAnsi="Times New Roman"/>
          <w:color w:val="222222"/>
          <w:sz w:val="24"/>
          <w:szCs w:val="24"/>
          <w:lang w:val="kk-KZ"/>
        </w:rPr>
      </w:pPr>
      <w:r w:rsidRPr="005938CD">
        <w:rPr>
          <w:rFonts w:ascii="Times New Roman" w:hAnsi="Times New Roman"/>
          <w:sz w:val="24"/>
          <w:szCs w:val="24"/>
        </w:rPr>
        <w:t>Ульмясбаева А.О. Региональная экономическая безопасность: учебно-практическое пособие по специальности 38.05.01 «Экономическая безопасность» специализации 01 «Экономико-правовое обеспечение экономической безопасности». – Ульяновск: Зебра, 2017. – 59 с.</w:t>
      </w:r>
    </w:p>
    <w:p w:rsidR="00532B33" w:rsidRDefault="00532B33" w:rsidP="00964E59">
      <w:pPr>
        <w:tabs>
          <w:tab w:val="left" w:pos="284"/>
        </w:tabs>
        <w:spacing w:after="0" w:line="240" w:lineRule="auto"/>
        <w:ind w:left="709" w:hanging="425"/>
        <w:jc w:val="both"/>
        <w:rPr>
          <w:rFonts w:ascii="Times New Roman" w:hAnsi="Times New Roman" w:cs="Times New Roman"/>
          <w:color w:val="222222"/>
          <w:sz w:val="24"/>
          <w:szCs w:val="24"/>
          <w:lang w:val="kk-KZ"/>
        </w:rPr>
      </w:pPr>
    </w:p>
    <w:p w:rsidR="008D3A2A" w:rsidRPr="00083660" w:rsidRDefault="00E81BAD" w:rsidP="008D3A2A">
      <w:pPr>
        <w:spacing w:after="0" w:line="240" w:lineRule="auto"/>
        <w:ind w:left="1276" w:hanging="283"/>
        <w:rPr>
          <w:rFonts w:ascii="Calibri" w:eastAsia="+mn-ea" w:hAnsi="Calibri" w:cs="+mn-cs"/>
          <w:bCs/>
          <w:kern w:val="24"/>
          <w:sz w:val="48"/>
          <w:szCs w:val="48"/>
          <w:lang w:val="kk-KZ"/>
        </w:rPr>
      </w:pPr>
      <w:r w:rsidRPr="00083660">
        <w:rPr>
          <w:rFonts w:ascii="Times New Roman" w:hAnsi="Times New Roman"/>
          <w:sz w:val="24"/>
          <w:szCs w:val="24"/>
          <w:lang w:val="kk-KZ"/>
        </w:rPr>
        <w:t xml:space="preserve"> </w:t>
      </w:r>
      <w:r w:rsidR="001C4C0E" w:rsidRPr="00083660">
        <w:rPr>
          <w:rFonts w:ascii="Times New Roman" w:hAnsi="Times New Roman"/>
          <w:b/>
          <w:sz w:val="24"/>
          <w:szCs w:val="24"/>
          <w:lang w:val="kk-KZ"/>
        </w:rPr>
        <w:t>15-</w:t>
      </w:r>
      <w:r w:rsidR="00F91985" w:rsidRPr="00083660">
        <w:rPr>
          <w:rFonts w:ascii="Times New Roman" w:hAnsi="Times New Roman"/>
          <w:b/>
          <w:sz w:val="24"/>
          <w:szCs w:val="24"/>
          <w:lang w:val="kk-KZ"/>
        </w:rPr>
        <w:t>тақырып</w:t>
      </w:r>
      <w:r w:rsidR="001C4C0E" w:rsidRPr="00083660">
        <w:rPr>
          <w:rFonts w:ascii="Times New Roman" w:hAnsi="Times New Roman"/>
          <w:sz w:val="24"/>
          <w:szCs w:val="24"/>
          <w:lang w:val="kk-KZ"/>
        </w:rPr>
        <w:t xml:space="preserve"> </w:t>
      </w:r>
      <w:r w:rsidR="008D3A2A" w:rsidRPr="00083660">
        <w:rPr>
          <w:rFonts w:ascii="Times New Roman" w:hAnsi="Times New Roman"/>
          <w:b/>
          <w:sz w:val="24"/>
          <w:szCs w:val="24"/>
          <w:lang w:val="kk-KZ"/>
        </w:rPr>
        <w:t>Э</w:t>
      </w:r>
      <w:r w:rsidR="001C4C0E" w:rsidRPr="00083660">
        <w:rPr>
          <w:rFonts w:ascii="Times New Roman" w:hAnsi="Times New Roman"/>
          <w:b/>
          <w:sz w:val="24"/>
          <w:szCs w:val="24"/>
          <w:lang w:val="kk-KZ"/>
        </w:rPr>
        <w:t>кологиялық қауіпсіздікті қамтамасыз етудің мемлекеттік жүйесі</w:t>
      </w:r>
      <w:r w:rsidR="002371A6" w:rsidRPr="00083660">
        <w:rPr>
          <w:rFonts w:ascii="Times New Roman" w:hAnsi="Times New Roman"/>
          <w:sz w:val="24"/>
          <w:szCs w:val="24"/>
          <w:lang w:val="kk-KZ"/>
        </w:rPr>
        <w:t>:</w:t>
      </w:r>
      <w:r w:rsidR="004D3252" w:rsidRPr="00083660">
        <w:rPr>
          <w:lang w:val="kk-KZ"/>
        </w:rPr>
        <w:t xml:space="preserve"> </w:t>
      </w:r>
      <w:r w:rsidR="008D3A2A" w:rsidRPr="00083660">
        <w:rPr>
          <w:lang w:val="kk-KZ"/>
        </w:rPr>
        <w:t xml:space="preserve"> </w:t>
      </w:r>
      <w:r w:rsidR="004D3252" w:rsidRPr="00083660">
        <w:rPr>
          <w:rFonts w:ascii="Times New Roman" w:hAnsi="Times New Roman"/>
          <w:sz w:val="24"/>
          <w:szCs w:val="24"/>
          <w:lang w:val="kk-KZ"/>
        </w:rPr>
        <w:t>«экологиялық қауіпсіздік» ұғымының анықтамасы, экологиялық қауіпсіздік объектілерінің деңгейлері, экологиялық қатерлер, экологиялық қауіпсіздікті басқару принциптері, экологиялық қауіпсіздікті басқару саласындағы республикалық атқарушы органдардың жүйесі мен құрылымы.</w:t>
      </w:r>
      <w:r w:rsidR="002371A6" w:rsidRPr="00083660">
        <w:rPr>
          <w:rFonts w:ascii="Calibri" w:eastAsia="+mn-ea" w:hAnsi="Calibri" w:cs="+mn-cs"/>
          <w:bCs/>
          <w:kern w:val="24"/>
          <w:sz w:val="48"/>
          <w:szCs w:val="48"/>
          <w:lang w:val="kk-KZ"/>
        </w:rPr>
        <w:t xml:space="preserve"> </w:t>
      </w:r>
    </w:p>
    <w:p w:rsidR="008D3A2A" w:rsidRPr="00083660" w:rsidRDefault="008D3A2A" w:rsidP="00083660">
      <w:pPr>
        <w:pStyle w:val="aa"/>
        <w:numPr>
          <w:ilvl w:val="0"/>
          <w:numId w:val="30"/>
        </w:numPr>
        <w:spacing w:after="0" w:line="240" w:lineRule="auto"/>
        <w:rPr>
          <w:rFonts w:ascii="Times New Roman" w:hAnsi="Times New Roman"/>
          <w:sz w:val="24"/>
          <w:szCs w:val="24"/>
          <w:lang w:val="kk-KZ"/>
        </w:rPr>
      </w:pPr>
      <w:r w:rsidRPr="00083660">
        <w:rPr>
          <w:rFonts w:ascii="Times New Roman" w:hAnsi="Times New Roman"/>
          <w:sz w:val="24"/>
          <w:szCs w:val="24"/>
          <w:lang w:val="kk-KZ"/>
        </w:rPr>
        <w:t xml:space="preserve"> Шеденов Ө.Қ. Әлеуметтік-экономикалық қаупсыздықты басқару. Алматы, ҚазҰУ, 2014, 246-264  б.</w:t>
      </w:r>
    </w:p>
    <w:p w:rsidR="00083660" w:rsidRPr="00083660" w:rsidRDefault="00083660" w:rsidP="00083660">
      <w:pPr>
        <w:pStyle w:val="aa"/>
        <w:numPr>
          <w:ilvl w:val="0"/>
          <w:numId w:val="30"/>
        </w:numPr>
        <w:rPr>
          <w:rFonts w:ascii="Times New Roman" w:hAnsi="Times New Roman"/>
          <w:sz w:val="28"/>
          <w:szCs w:val="28"/>
          <w:shd w:val="clear" w:color="auto" w:fill="F2F6F8"/>
        </w:rPr>
      </w:pPr>
      <w:r w:rsidRPr="00083660">
        <w:rPr>
          <w:rFonts w:ascii="Times New Roman" w:hAnsi="Times New Roman"/>
          <w:sz w:val="28"/>
          <w:szCs w:val="28"/>
          <w:shd w:val="clear" w:color="auto" w:fill="F2F6F8"/>
        </w:rPr>
        <w:t xml:space="preserve"> </w:t>
      </w:r>
      <w:r w:rsidR="00922B4F" w:rsidRPr="00083660">
        <w:rPr>
          <w:rFonts w:ascii="Times New Roman" w:hAnsi="Times New Roman"/>
          <w:sz w:val="28"/>
          <w:szCs w:val="28"/>
          <w:shd w:val="clear" w:color="auto" w:fill="F2F6F8"/>
        </w:rPr>
        <w:t xml:space="preserve">Обзор: как обеспечивается экологическая безопасность в </w:t>
      </w:r>
      <w:r w:rsidRPr="00083660">
        <w:rPr>
          <w:rFonts w:ascii="Times New Roman" w:hAnsi="Times New Roman"/>
          <w:sz w:val="28"/>
          <w:szCs w:val="28"/>
          <w:shd w:val="clear" w:color="auto" w:fill="F2F6F8"/>
        </w:rPr>
        <w:t xml:space="preserve">      </w:t>
      </w:r>
      <w:r w:rsidR="00922B4F" w:rsidRPr="00083660">
        <w:rPr>
          <w:rFonts w:ascii="Times New Roman" w:hAnsi="Times New Roman"/>
          <w:sz w:val="28"/>
          <w:szCs w:val="28"/>
          <w:shd w:val="clear" w:color="auto" w:fill="F2F6F8"/>
        </w:rPr>
        <w:t>Казахстане Суббота, 08 Февраль 2020</w:t>
      </w:r>
      <w:r w:rsidRPr="00083660">
        <w:rPr>
          <w:rFonts w:ascii="Times New Roman" w:hAnsi="Times New Roman"/>
          <w:sz w:val="28"/>
          <w:szCs w:val="28"/>
          <w:shd w:val="clear" w:color="auto" w:fill="F2F6F8"/>
        </w:rPr>
        <w:t xml:space="preserve">. </w:t>
      </w:r>
      <w:r w:rsidRPr="00083660">
        <w:rPr>
          <w:rFonts w:ascii="Arial" w:hAnsi="Arial" w:cs="Arial"/>
          <w:shd w:val="clear" w:color="auto" w:fill="F2F6F8"/>
        </w:rPr>
        <w:lastRenderedPageBreak/>
        <w:t xml:space="preserve">https://primeminister.kz/ru/news/reviews/obzor-kak-obespechivaetsya-ekologicheskaya-bezopasnost-v-kazahstane </w:t>
      </w:r>
    </w:p>
    <w:p w:rsidR="00C137AF" w:rsidRDefault="00394CFC">
      <w:pPr>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БАҒАЛАУ ШКАЛАСЫ</w:t>
      </w:r>
    </w:p>
    <w:tbl>
      <w:tblPr>
        <w:tblW w:w="9605" w:type="dxa"/>
        <w:tblLayout w:type="fixed"/>
        <w:tblLook w:val="04A0"/>
      </w:tblPr>
      <w:tblGrid>
        <w:gridCol w:w="1241"/>
        <w:gridCol w:w="8364"/>
      </w:tblGrid>
      <w:tr w:rsidR="00C137AF" w:rsidRPr="007918E2">
        <w:tc>
          <w:tcPr>
            <w:tcW w:w="9604" w:type="dxa"/>
            <w:gridSpan w:val="2"/>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4D3252">
              <w:rPr>
                <w:rFonts w:ascii="Times New Roman" w:hAnsi="Times New Roman"/>
                <w:b/>
                <w:sz w:val="24"/>
                <w:szCs w:val="24"/>
                <w:lang w:val="kk-KZ"/>
              </w:rPr>
              <w:t>Қазақстан Республикасында экономикалық қауыпсыздықты мемлекеттік басқару</w:t>
            </w:r>
            <w:r>
              <w:rPr>
                <w:rFonts w:ascii="Times New Roman" w:hAnsi="Times New Roman" w:cs="Times New Roman"/>
                <w:b/>
                <w:sz w:val="24"/>
                <w:szCs w:val="24"/>
                <w:lang w:val="kk-KZ"/>
              </w:rPr>
              <w:t>»</w:t>
            </w:r>
          </w:p>
          <w:p w:rsidR="00C137AF" w:rsidRDefault="00394CFC">
            <w:pPr>
              <w:widowControl w:val="0"/>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ПӘНІ БОЙЫНША ЕМТИХАН ЖҰМЫСЫН БАҒАЛАУ ШКАЛАСЫ</w:t>
            </w:r>
          </w:p>
          <w:p w:rsidR="00C137AF" w:rsidRDefault="00C137AF">
            <w:pPr>
              <w:widowControl w:val="0"/>
              <w:spacing w:after="0" w:line="240" w:lineRule="auto"/>
              <w:ind w:firstLine="709"/>
              <w:rPr>
                <w:rFonts w:ascii="Times New Roman" w:hAnsi="Times New Roman" w:cs="Times New Roman"/>
                <w:sz w:val="24"/>
                <w:szCs w:val="24"/>
                <w:lang w:val="kk-KZ"/>
              </w:rPr>
            </w:pPr>
          </w:p>
        </w:tc>
      </w:tr>
      <w:tr w:rsidR="00C137AF" w:rsidRPr="007918E2">
        <w:tc>
          <w:tcPr>
            <w:tcW w:w="1241"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w:t>
            </w:r>
          </w:p>
          <w:p w:rsidR="00C137AF" w:rsidRDefault="00394CFC">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100 - 95</w:t>
            </w:r>
          </w:p>
          <w:p w:rsidR="00C137AF" w:rsidRDefault="00C137AF">
            <w:pPr>
              <w:widowControl w:val="0"/>
              <w:spacing w:after="0" w:line="240" w:lineRule="auto"/>
              <w:ind w:firstLine="709"/>
              <w:rPr>
                <w:rFonts w:ascii="Times New Roman" w:hAnsi="Times New Roman" w:cs="Times New Roman"/>
                <w:sz w:val="24"/>
                <w:szCs w:val="24"/>
                <w:lang w:val="kk-KZ"/>
              </w:rPr>
            </w:pPr>
          </w:p>
          <w:p w:rsidR="00C137AF" w:rsidRDefault="00C137AF">
            <w:pPr>
              <w:widowControl w:val="0"/>
              <w:spacing w:after="0" w:line="240" w:lineRule="auto"/>
              <w:ind w:firstLine="709"/>
              <w:rPr>
                <w:rFonts w:ascii="Times New Roman" w:hAnsi="Times New Roman" w:cs="Times New Roman"/>
                <w:sz w:val="24"/>
                <w:szCs w:val="24"/>
                <w:lang w:val="kk-KZ"/>
              </w:rPr>
            </w:pPr>
          </w:p>
        </w:tc>
        <w:tc>
          <w:tcPr>
            <w:tcW w:w="8363"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C137AF" w:rsidRDefault="00394CFC">
            <w:pPr>
              <w:widowControl w:val="0"/>
              <w:numPr>
                <w:ilvl w:val="1"/>
                <w:numId w:val="2"/>
              </w:numPr>
              <w:tabs>
                <w:tab w:val="left" w:pos="318"/>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сұрақтарға стилистикалық сауатты, логикалық тұрғыдан дұрыс жауап берді;</w:t>
            </w:r>
          </w:p>
          <w:p w:rsidR="00C137AF" w:rsidRDefault="00394CFC">
            <w:pPr>
              <w:widowControl w:val="0"/>
              <w:numPr>
                <w:ilvl w:val="1"/>
                <w:numId w:val="2"/>
              </w:numPr>
              <w:tabs>
                <w:tab w:val="left" w:pos="318"/>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теориялық ережелерді нақты мысалдармен бейнелеу қабілетін көрсетті;</w:t>
            </w:r>
          </w:p>
          <w:p w:rsidR="00C137AF" w:rsidRDefault="00394CFC">
            <w:pPr>
              <w:widowControl w:val="0"/>
              <w:numPr>
                <w:ilvl w:val="1"/>
                <w:numId w:val="2"/>
              </w:numPr>
              <w:tabs>
                <w:tab w:val="left" w:pos="318"/>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ғылыми терминологияны дәл қолданғанын көрсетті;</w:t>
            </w:r>
          </w:p>
          <w:p w:rsidR="00C137AF" w:rsidRDefault="00394CFC">
            <w:pPr>
              <w:widowControl w:val="0"/>
              <w:numPr>
                <w:ilvl w:val="1"/>
                <w:numId w:val="2"/>
              </w:numPr>
              <w:tabs>
                <w:tab w:val="left" w:pos="318"/>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тәжірибелік тапсырманы толық көлемде орындады, тапсырманы орындауда шығармашылық тәсілді қолданды.</w:t>
            </w:r>
          </w:p>
        </w:tc>
      </w:tr>
      <w:tr w:rsidR="00C137AF" w:rsidRPr="007918E2">
        <w:tc>
          <w:tcPr>
            <w:tcW w:w="1241"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w:t>
            </w:r>
          </w:p>
          <w:p w:rsidR="00C137AF" w:rsidRDefault="00394CFC">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94 - 90</w:t>
            </w:r>
          </w:p>
          <w:p w:rsidR="00C137AF" w:rsidRDefault="00C137AF">
            <w:pPr>
              <w:widowControl w:val="0"/>
              <w:spacing w:after="0" w:line="240" w:lineRule="auto"/>
              <w:ind w:firstLine="709"/>
              <w:rPr>
                <w:rFonts w:ascii="Times New Roman" w:hAnsi="Times New Roman" w:cs="Times New Roman"/>
                <w:sz w:val="24"/>
                <w:szCs w:val="24"/>
                <w:lang w:val="kk-KZ"/>
              </w:rPr>
            </w:pPr>
          </w:p>
          <w:p w:rsidR="00C137AF" w:rsidRDefault="00C137AF">
            <w:pPr>
              <w:widowControl w:val="0"/>
              <w:spacing w:after="0" w:line="240" w:lineRule="auto"/>
              <w:ind w:firstLine="709"/>
              <w:rPr>
                <w:rFonts w:ascii="Times New Roman" w:hAnsi="Times New Roman" w:cs="Times New Roman"/>
                <w:b/>
                <w:sz w:val="24"/>
                <w:szCs w:val="24"/>
                <w:lang w:val="kk-KZ"/>
              </w:rPr>
            </w:pPr>
          </w:p>
        </w:tc>
        <w:tc>
          <w:tcPr>
            <w:tcW w:w="8363"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C137AF" w:rsidRDefault="00394CFC">
            <w:pPr>
              <w:widowControl w:val="0"/>
              <w:numPr>
                <w:ilvl w:val="0"/>
                <w:numId w:val="3"/>
              </w:numPr>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жауапты сауатты, логикалық дұрыс жауап берді;</w:t>
            </w:r>
          </w:p>
          <w:p w:rsidR="00C137AF" w:rsidRDefault="00394CFC">
            <w:pPr>
              <w:widowControl w:val="0"/>
              <w:numPr>
                <w:ilvl w:val="0"/>
                <w:numId w:val="3"/>
              </w:numPr>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тәжірибелік тапсырманы толық көлемде орындады;</w:t>
            </w:r>
          </w:p>
          <w:p w:rsidR="00C137AF" w:rsidRDefault="00394CFC">
            <w:pPr>
              <w:widowControl w:val="0"/>
              <w:numPr>
                <w:ilvl w:val="0"/>
                <w:numId w:val="3"/>
              </w:numPr>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w:t>
            </w:r>
          </w:p>
        </w:tc>
      </w:tr>
      <w:tr w:rsidR="00C137AF" w:rsidRPr="007918E2">
        <w:tc>
          <w:tcPr>
            <w:tcW w:w="1241"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В+ </w:t>
            </w:r>
          </w:p>
          <w:p w:rsidR="00C137AF" w:rsidRDefault="00394CFC">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89 - 85</w:t>
            </w:r>
          </w:p>
          <w:p w:rsidR="00C137AF" w:rsidRDefault="00C137AF">
            <w:pPr>
              <w:widowControl w:val="0"/>
              <w:spacing w:after="0" w:line="240" w:lineRule="auto"/>
              <w:ind w:firstLine="709"/>
              <w:rPr>
                <w:rFonts w:ascii="Times New Roman" w:hAnsi="Times New Roman" w:cs="Times New Roman"/>
                <w:sz w:val="24"/>
                <w:szCs w:val="24"/>
                <w:lang w:val="kk-KZ"/>
              </w:rPr>
            </w:pPr>
          </w:p>
          <w:p w:rsidR="00C137AF" w:rsidRDefault="00C137AF">
            <w:pPr>
              <w:widowControl w:val="0"/>
              <w:spacing w:after="0" w:line="240" w:lineRule="auto"/>
              <w:ind w:firstLine="709"/>
              <w:rPr>
                <w:rFonts w:ascii="Times New Roman" w:hAnsi="Times New Roman" w:cs="Times New Roman"/>
                <w:sz w:val="24"/>
                <w:szCs w:val="24"/>
                <w:lang w:val="kk-KZ"/>
              </w:rPr>
            </w:pPr>
          </w:p>
        </w:tc>
        <w:tc>
          <w:tcPr>
            <w:tcW w:w="8363"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C137AF" w:rsidRDefault="00394CFC">
            <w:pPr>
              <w:widowControl w:val="0"/>
              <w:numPr>
                <w:ilvl w:val="0"/>
                <w:numId w:val="4"/>
              </w:numPr>
              <w:spacing w:after="0" w:line="240" w:lineRule="auto"/>
              <w:ind w:left="0" w:firstLine="709"/>
              <w:rPr>
                <w:rFonts w:ascii="Times New Roman" w:hAnsi="Times New Roman" w:cs="Times New Roman"/>
                <w:sz w:val="24"/>
                <w:szCs w:val="24"/>
                <w:lang w:val="kk-KZ"/>
              </w:rPr>
            </w:pPr>
            <w:r>
              <w:rPr>
                <w:rFonts w:ascii="Times New Roman" w:hAnsi="Times New Roman" w:cs="Times New Roman"/>
                <w:sz w:val="24"/>
                <w:szCs w:val="24"/>
                <w:lang w:val="kk-KZ"/>
              </w:rPr>
              <w:t>сұрақтарға дұрыс жауап берді;</w:t>
            </w:r>
          </w:p>
          <w:p w:rsidR="00C137AF" w:rsidRDefault="00394CFC">
            <w:pPr>
              <w:widowControl w:val="0"/>
              <w:numPr>
                <w:ilvl w:val="0"/>
                <w:numId w:val="4"/>
              </w:numPr>
              <w:spacing w:after="0" w:line="240" w:lineRule="auto"/>
              <w:ind w:left="0" w:firstLine="709"/>
              <w:rPr>
                <w:rFonts w:ascii="Times New Roman" w:hAnsi="Times New Roman" w:cs="Times New Roman"/>
                <w:sz w:val="24"/>
                <w:szCs w:val="24"/>
                <w:lang w:val="kk-KZ"/>
              </w:rPr>
            </w:pPr>
            <w:r>
              <w:rPr>
                <w:rFonts w:ascii="Times New Roman" w:hAnsi="Times New Roman" w:cs="Times New Roman"/>
                <w:sz w:val="24"/>
                <w:szCs w:val="24"/>
                <w:lang w:val="kk-KZ"/>
              </w:rPr>
              <w:t>теориялық ережелерді нақты мысалдармен бейнелеу қабілетін көрсетті;</w:t>
            </w:r>
          </w:p>
          <w:p w:rsidR="00C137AF" w:rsidRDefault="00394CFC">
            <w:pPr>
              <w:widowControl w:val="0"/>
              <w:numPr>
                <w:ilvl w:val="0"/>
                <w:numId w:val="4"/>
              </w:numPr>
              <w:spacing w:after="0" w:line="240" w:lineRule="auto"/>
              <w:ind w:left="0"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тәжірибелік тапсырмаларды толық емес көлемде орындады </w:t>
            </w:r>
          </w:p>
        </w:tc>
      </w:tr>
      <w:tr w:rsidR="00C137AF" w:rsidRPr="007918E2">
        <w:tc>
          <w:tcPr>
            <w:tcW w:w="1241"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В</w:t>
            </w:r>
          </w:p>
          <w:p w:rsidR="00C137AF" w:rsidRDefault="00394CFC">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84 - 80</w:t>
            </w:r>
          </w:p>
          <w:p w:rsidR="00C137AF" w:rsidRDefault="00C137AF">
            <w:pPr>
              <w:widowControl w:val="0"/>
              <w:spacing w:after="0" w:line="240" w:lineRule="auto"/>
              <w:ind w:firstLine="709"/>
              <w:rPr>
                <w:rFonts w:ascii="Times New Roman" w:hAnsi="Times New Roman" w:cs="Times New Roman"/>
                <w:sz w:val="24"/>
                <w:szCs w:val="24"/>
                <w:lang w:val="kk-KZ"/>
              </w:rPr>
            </w:pPr>
          </w:p>
          <w:p w:rsidR="00C137AF" w:rsidRDefault="00C137AF">
            <w:pPr>
              <w:widowControl w:val="0"/>
              <w:spacing w:after="0" w:line="240" w:lineRule="auto"/>
              <w:ind w:firstLine="709"/>
              <w:rPr>
                <w:rFonts w:ascii="Times New Roman" w:hAnsi="Times New Roman" w:cs="Times New Roman"/>
                <w:sz w:val="24"/>
                <w:szCs w:val="24"/>
                <w:lang w:val="kk-KZ"/>
              </w:rPr>
            </w:pPr>
          </w:p>
        </w:tc>
        <w:tc>
          <w:tcPr>
            <w:tcW w:w="8363"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C137AF" w:rsidRDefault="00394CFC">
            <w:pPr>
              <w:pStyle w:val="aa"/>
              <w:widowControl w:val="0"/>
              <w:numPr>
                <w:ilvl w:val="0"/>
                <w:numId w:val="5"/>
              </w:numPr>
              <w:spacing w:after="0" w:line="240" w:lineRule="auto"/>
              <w:ind w:left="0" w:firstLine="709"/>
              <w:rPr>
                <w:rFonts w:ascii="Times New Roman" w:hAnsi="Times New Roman"/>
                <w:sz w:val="24"/>
                <w:szCs w:val="24"/>
                <w:lang w:val="kk-KZ"/>
              </w:rPr>
            </w:pPr>
            <w:r>
              <w:rPr>
                <w:rFonts w:ascii="Times New Roman" w:hAnsi="Times New Roman"/>
                <w:sz w:val="24"/>
                <w:szCs w:val="24"/>
                <w:lang w:val="kk-KZ"/>
              </w:rPr>
              <w:t>шығармада жауаптың логикалық және ақпараттық мазмұнын бұрмаламаған ұсақ олқылықтар бар;</w:t>
            </w:r>
          </w:p>
          <w:p w:rsidR="00C137AF" w:rsidRDefault="00394CFC">
            <w:pPr>
              <w:pStyle w:val="aa"/>
              <w:widowControl w:val="0"/>
              <w:numPr>
                <w:ilvl w:val="0"/>
                <w:numId w:val="5"/>
              </w:numPr>
              <w:spacing w:after="0" w:line="240" w:lineRule="auto"/>
              <w:ind w:left="0" w:firstLine="709"/>
              <w:rPr>
                <w:rFonts w:ascii="Times New Roman" w:hAnsi="Times New Roman"/>
                <w:sz w:val="24"/>
                <w:szCs w:val="24"/>
                <w:lang w:val="kk-KZ"/>
              </w:rPr>
            </w:pPr>
            <w:r>
              <w:rPr>
                <w:rFonts w:ascii="Times New Roman" w:hAnsi="Times New Roman"/>
                <w:sz w:val="24"/>
                <w:szCs w:val="24"/>
                <w:lang w:val="kk-KZ"/>
              </w:rPr>
              <w:t>шығармада ұсақ дәлсіздіктер мен қателіктер жіберілді</w:t>
            </w:r>
          </w:p>
        </w:tc>
      </w:tr>
      <w:tr w:rsidR="00C137AF" w:rsidRPr="007918E2">
        <w:tc>
          <w:tcPr>
            <w:tcW w:w="1241"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В</w:t>
            </w:r>
          </w:p>
          <w:p w:rsidR="00C137AF" w:rsidRDefault="00394CFC">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79 - 75</w:t>
            </w:r>
          </w:p>
        </w:tc>
        <w:tc>
          <w:tcPr>
            <w:tcW w:w="8363"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C137AF" w:rsidRDefault="00394CFC">
            <w:pPr>
              <w:widowControl w:val="0"/>
              <w:numPr>
                <w:ilvl w:val="0"/>
                <w:numId w:val="6"/>
              </w:numPr>
              <w:tabs>
                <w:tab w:val="left" w:pos="318"/>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ғылыми терминологияны қолдану кезінде қателіктер немесе екіден көп кемшіліктер жіберілді</w:t>
            </w:r>
          </w:p>
          <w:p w:rsidR="00C137AF" w:rsidRDefault="00394CFC">
            <w:pPr>
              <w:widowControl w:val="0"/>
              <w:numPr>
                <w:ilvl w:val="0"/>
                <w:numId w:val="6"/>
              </w:numPr>
              <w:tabs>
                <w:tab w:val="left" w:pos="318"/>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тәжірибелік тапсырмаларды толық емес көлемде орындады</w:t>
            </w:r>
          </w:p>
        </w:tc>
      </w:tr>
      <w:tr w:rsidR="00C137AF" w:rsidRPr="007918E2">
        <w:tc>
          <w:tcPr>
            <w:tcW w:w="1241"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С+</w:t>
            </w:r>
          </w:p>
          <w:p w:rsidR="00C137AF" w:rsidRDefault="00394CFC">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74 - 70</w:t>
            </w:r>
          </w:p>
        </w:tc>
        <w:tc>
          <w:tcPr>
            <w:tcW w:w="8363"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C137AF" w:rsidRDefault="00394CFC">
            <w:pPr>
              <w:widowControl w:val="0"/>
              <w:numPr>
                <w:ilvl w:val="0"/>
                <w:numId w:val="7"/>
              </w:numPr>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материалдың мазмұны толық немесе дәйекті түрде ашылмаған, мәселені жалпы түсінген кезде ұғымдарды анықтауда, терминологияны қолдануда қиындықтар немесе қателіктер болды</w:t>
            </w:r>
          </w:p>
        </w:tc>
      </w:tr>
      <w:tr w:rsidR="00C137AF" w:rsidRPr="007918E2">
        <w:tc>
          <w:tcPr>
            <w:tcW w:w="1241"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w:t>
            </w:r>
          </w:p>
          <w:p w:rsidR="00C137AF" w:rsidRDefault="00394CFC">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69 - 65</w:t>
            </w:r>
          </w:p>
          <w:p w:rsidR="00C137AF" w:rsidRDefault="00C137AF">
            <w:pPr>
              <w:widowControl w:val="0"/>
              <w:spacing w:after="0" w:line="240" w:lineRule="auto"/>
              <w:ind w:firstLine="709"/>
              <w:rPr>
                <w:rFonts w:ascii="Times New Roman" w:hAnsi="Times New Roman" w:cs="Times New Roman"/>
                <w:sz w:val="24"/>
                <w:szCs w:val="24"/>
                <w:lang w:val="kk-KZ"/>
              </w:rPr>
            </w:pPr>
          </w:p>
          <w:p w:rsidR="00C137AF" w:rsidRDefault="00C137AF">
            <w:pPr>
              <w:widowControl w:val="0"/>
              <w:spacing w:after="0" w:line="240" w:lineRule="auto"/>
              <w:ind w:firstLine="709"/>
              <w:rPr>
                <w:rFonts w:ascii="Times New Roman" w:hAnsi="Times New Roman" w:cs="Times New Roman"/>
                <w:sz w:val="24"/>
                <w:szCs w:val="24"/>
                <w:lang w:val="kk-KZ"/>
              </w:rPr>
            </w:pPr>
          </w:p>
        </w:tc>
        <w:tc>
          <w:tcPr>
            <w:tcW w:w="8363"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C137AF" w:rsidRDefault="00394CFC">
            <w:pPr>
              <w:widowControl w:val="0"/>
              <w:numPr>
                <w:ilvl w:val="0"/>
                <w:numId w:val="8"/>
              </w:numPr>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жаңа жағдайларға теорияны қолдана алмады;</w:t>
            </w:r>
          </w:p>
          <w:p w:rsidR="00C137AF" w:rsidRDefault="00394CFC">
            <w:pPr>
              <w:widowControl w:val="0"/>
              <w:numPr>
                <w:ilvl w:val="0"/>
                <w:numId w:val="8"/>
              </w:numPr>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тәжірибелік тапсырманы орындауда теорияны қолдана алмады</w:t>
            </w:r>
          </w:p>
        </w:tc>
      </w:tr>
      <w:tr w:rsidR="00C137AF" w:rsidRPr="007918E2">
        <w:tc>
          <w:tcPr>
            <w:tcW w:w="1241"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w:t>
            </w:r>
          </w:p>
          <w:p w:rsidR="00C137AF" w:rsidRDefault="00394CFC">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64 - 60</w:t>
            </w:r>
          </w:p>
        </w:tc>
        <w:tc>
          <w:tcPr>
            <w:tcW w:w="8363"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C137AF" w:rsidRDefault="00394CFC">
            <w:pPr>
              <w:widowControl w:val="0"/>
              <w:numPr>
                <w:ilvl w:val="0"/>
                <w:numId w:val="9"/>
              </w:numPr>
              <w:tabs>
                <w:tab w:val="left" w:pos="318"/>
              </w:tabs>
              <w:spacing w:after="0" w:line="240" w:lineRule="auto"/>
              <w:ind w:left="0"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теориялық материалдарды жеткілікті білмейді </w:t>
            </w:r>
          </w:p>
          <w:p w:rsidR="00C137AF" w:rsidRDefault="00394CFC">
            <w:pPr>
              <w:widowControl w:val="0"/>
              <w:numPr>
                <w:ilvl w:val="0"/>
                <w:numId w:val="9"/>
              </w:numPr>
              <w:tabs>
                <w:tab w:val="left" w:pos="318"/>
              </w:tabs>
              <w:spacing w:after="0" w:line="240" w:lineRule="auto"/>
              <w:ind w:left="0" w:firstLine="709"/>
              <w:rPr>
                <w:rFonts w:ascii="Times New Roman" w:hAnsi="Times New Roman" w:cs="Times New Roman"/>
                <w:sz w:val="24"/>
                <w:szCs w:val="24"/>
                <w:lang w:val="kk-KZ"/>
              </w:rPr>
            </w:pPr>
            <w:r>
              <w:rPr>
                <w:rFonts w:ascii="Times New Roman" w:hAnsi="Times New Roman" w:cs="Times New Roman"/>
                <w:sz w:val="24"/>
                <w:szCs w:val="24"/>
                <w:lang w:val="kk-KZ"/>
              </w:rPr>
              <w:t>негізгі дағдылар мен қабілеттердің жеткіліксіз қалыптасуы анықталды</w:t>
            </w:r>
          </w:p>
        </w:tc>
      </w:tr>
      <w:tr w:rsidR="00C137AF" w:rsidRPr="007918E2">
        <w:tc>
          <w:tcPr>
            <w:tcW w:w="1241"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en-US"/>
              </w:rPr>
              <w:t>D+</w:t>
            </w:r>
          </w:p>
          <w:p w:rsidR="00C137AF" w:rsidRDefault="00394CFC">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59</w:t>
            </w:r>
            <w:r>
              <w:rPr>
                <w:rFonts w:ascii="Times New Roman" w:hAnsi="Times New Roman" w:cs="Times New Roman"/>
                <w:sz w:val="24"/>
                <w:szCs w:val="24"/>
              </w:rPr>
              <w:t xml:space="preserve"> - </w:t>
            </w:r>
            <w:r>
              <w:rPr>
                <w:rFonts w:ascii="Times New Roman" w:hAnsi="Times New Roman" w:cs="Times New Roman"/>
                <w:sz w:val="24"/>
                <w:szCs w:val="24"/>
                <w:lang w:val="en-US"/>
              </w:rPr>
              <w:t>55</w:t>
            </w:r>
          </w:p>
        </w:tc>
        <w:tc>
          <w:tcPr>
            <w:tcW w:w="8363"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Студент:</w:t>
            </w:r>
          </w:p>
          <w:p w:rsidR="00C137AF" w:rsidRDefault="00394CFC">
            <w:pPr>
              <w:widowControl w:val="0"/>
              <w:numPr>
                <w:ilvl w:val="0"/>
                <w:numId w:val="9"/>
              </w:numPr>
              <w:tabs>
                <w:tab w:val="left" w:pos="318"/>
              </w:tabs>
              <w:spacing w:after="0" w:line="240" w:lineRule="auto"/>
              <w:ind w:left="0" w:firstLine="709"/>
              <w:rPr>
                <w:rFonts w:ascii="Times New Roman" w:hAnsi="Times New Roman" w:cs="Times New Roman"/>
                <w:sz w:val="24"/>
                <w:szCs w:val="24"/>
                <w:lang w:val="kk-KZ"/>
              </w:rPr>
            </w:pPr>
            <w:r>
              <w:rPr>
                <w:rFonts w:ascii="Times New Roman" w:hAnsi="Times New Roman" w:cs="Times New Roman"/>
                <w:sz w:val="24"/>
                <w:szCs w:val="24"/>
                <w:lang w:val="kk-KZ"/>
              </w:rPr>
              <w:t>оқу материалының негізгі мазмұны ашылды;</w:t>
            </w:r>
          </w:p>
          <w:p w:rsidR="00C137AF" w:rsidRDefault="00394CFC">
            <w:pPr>
              <w:widowControl w:val="0"/>
              <w:numPr>
                <w:ilvl w:val="0"/>
                <w:numId w:val="9"/>
              </w:numPr>
              <w:tabs>
                <w:tab w:val="left" w:pos="318"/>
              </w:tabs>
              <w:spacing w:after="0" w:line="240" w:lineRule="auto"/>
              <w:ind w:left="0" w:firstLine="709"/>
              <w:rPr>
                <w:rFonts w:ascii="Times New Roman" w:hAnsi="Times New Roman" w:cs="Times New Roman"/>
                <w:sz w:val="24"/>
                <w:szCs w:val="24"/>
                <w:lang w:val="kk-KZ"/>
              </w:rPr>
            </w:pPr>
            <w:r>
              <w:rPr>
                <w:rFonts w:ascii="Times New Roman" w:hAnsi="Times New Roman" w:cs="Times New Roman"/>
                <w:sz w:val="24"/>
                <w:szCs w:val="24"/>
                <w:lang w:val="kk-KZ"/>
              </w:rPr>
              <w:t>оқу материалының көп немесе маңызды бөлігін білмеу немесе түсінбеу анықталды</w:t>
            </w:r>
          </w:p>
        </w:tc>
      </w:tr>
      <w:tr w:rsidR="00C137AF" w:rsidRPr="007918E2">
        <w:tc>
          <w:tcPr>
            <w:tcW w:w="1241" w:type="dxa"/>
            <w:tcBorders>
              <w:top w:val="single" w:sz="4" w:space="0" w:color="000000"/>
              <w:left w:val="single" w:sz="4" w:space="0" w:color="000000"/>
              <w:bottom w:val="single" w:sz="4" w:space="0" w:color="000000"/>
              <w:right w:val="single" w:sz="4" w:space="0" w:color="000000"/>
            </w:tcBorders>
          </w:tcPr>
          <w:p w:rsidR="00C137AF" w:rsidRDefault="00394CFC">
            <w:pPr>
              <w:widowControl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F </w:t>
            </w:r>
          </w:p>
          <w:p w:rsidR="00C137AF" w:rsidRDefault="00394CFC">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0-49</w:t>
            </w:r>
          </w:p>
        </w:tc>
        <w:tc>
          <w:tcPr>
            <w:tcW w:w="8363" w:type="dxa"/>
            <w:tcBorders>
              <w:top w:val="single" w:sz="4" w:space="0" w:color="000000"/>
              <w:left w:val="single" w:sz="4" w:space="0" w:color="000000"/>
              <w:bottom w:val="single" w:sz="4" w:space="0" w:color="000000"/>
              <w:right w:val="single" w:sz="4" w:space="0" w:color="000000"/>
            </w:tcBorders>
          </w:tcPr>
          <w:p w:rsidR="00C137AF" w:rsidRDefault="00394CFC">
            <w:pPr>
              <w:widowControl w:val="0"/>
              <w:numPr>
                <w:ilvl w:val="0"/>
                <w:numId w:val="10"/>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kk-KZ"/>
              </w:rPr>
              <w:t>жұмыс студенттің тексерілетін пән бойынша міндетті білімі мен дағдыларының толық жетіспеушілігін көрсетті</w:t>
            </w:r>
          </w:p>
        </w:tc>
      </w:tr>
    </w:tbl>
    <w:p w:rsidR="00C137AF" w:rsidRDefault="00C137AF">
      <w:pPr>
        <w:spacing w:after="0" w:line="240" w:lineRule="auto"/>
        <w:ind w:firstLine="709"/>
        <w:jc w:val="both"/>
        <w:rPr>
          <w:rFonts w:ascii="Times New Roman" w:hAnsi="Times New Roman" w:cs="Times New Roman"/>
          <w:sz w:val="28"/>
          <w:szCs w:val="28"/>
          <w:lang w:val="en-US"/>
        </w:rPr>
      </w:pPr>
    </w:p>
    <w:p w:rsidR="00C137AF" w:rsidRPr="00AC7366" w:rsidRDefault="00C137AF">
      <w:pPr>
        <w:keepNext/>
        <w:tabs>
          <w:tab w:val="center" w:pos="9639"/>
        </w:tabs>
        <w:spacing w:after="0" w:line="240" w:lineRule="auto"/>
        <w:ind w:firstLine="709"/>
        <w:jc w:val="center"/>
        <w:outlineLvl w:val="1"/>
        <w:rPr>
          <w:rFonts w:ascii="Times New Roman" w:hAnsi="Times New Roman" w:cs="Times New Roman"/>
          <w:b/>
          <w:sz w:val="28"/>
          <w:szCs w:val="28"/>
          <w:lang w:val="kk-KZ"/>
        </w:rPr>
      </w:pPr>
    </w:p>
    <w:p w:rsidR="00822361" w:rsidRDefault="00822361" w:rsidP="00822361">
      <w:pPr>
        <w:jc w:val="center"/>
        <w:rPr>
          <w:rFonts w:ascii="Times New Roman" w:hAnsi="Times New Roman" w:cs="Times New Roman"/>
          <w:b/>
          <w:sz w:val="28"/>
          <w:szCs w:val="28"/>
          <w:lang w:val="kk-KZ"/>
        </w:rPr>
      </w:pPr>
      <w:r w:rsidRPr="00822361">
        <w:rPr>
          <w:rFonts w:ascii="Times New Roman" w:hAnsi="Times New Roman" w:cs="Times New Roman"/>
          <w:b/>
          <w:sz w:val="28"/>
          <w:szCs w:val="28"/>
          <w:lang w:val="kk-KZ"/>
        </w:rPr>
        <w:t>Емтихан тапсыру платформасымен жұмыс жасау кезінде студенттерге арналған нұсқаулық</w:t>
      </w:r>
    </w:p>
    <w:p w:rsidR="00822361" w:rsidRDefault="00822361" w:rsidP="00822361">
      <w:pPr>
        <w:jc w:val="center"/>
        <w:rPr>
          <w:rFonts w:ascii="Times New Roman" w:hAnsi="Times New Roman" w:cs="Times New Roman"/>
          <w:b/>
          <w:sz w:val="28"/>
          <w:szCs w:val="28"/>
          <w:lang w:val="kk-KZ"/>
        </w:rPr>
      </w:pPr>
      <w:r>
        <w:rPr>
          <w:rFonts w:ascii="Times New Roman" w:hAnsi="Times New Roman" w:cs="Times New Roman"/>
          <w:b/>
          <w:sz w:val="28"/>
          <w:szCs w:val="28"/>
          <w:lang w:val="kk-KZ"/>
        </w:rPr>
        <w:t>Студент</w:t>
      </w:r>
    </w:p>
    <w:p w:rsidR="00822361" w:rsidRDefault="00822361" w:rsidP="00822361">
      <w:pPr>
        <w:rPr>
          <w:rFonts w:ascii="Times New Roman" w:hAnsi="Times New Roman" w:cs="Times New Roman"/>
          <w:sz w:val="28"/>
          <w:szCs w:val="28"/>
          <w:lang w:val="kk-KZ"/>
        </w:rPr>
      </w:pPr>
      <w:r w:rsidRPr="00E87A16">
        <w:rPr>
          <w:rFonts w:ascii="Times New Roman" w:hAnsi="Times New Roman" w:cs="Times New Roman"/>
          <w:b/>
          <w:sz w:val="28"/>
          <w:szCs w:val="28"/>
          <w:lang w:val="kk-KZ"/>
        </w:rPr>
        <w:t xml:space="preserve"> </w:t>
      </w:r>
      <w:r w:rsidRPr="00E87A16">
        <w:rPr>
          <w:rFonts w:ascii="Times New Roman" w:hAnsi="Times New Roman" w:cs="Times New Roman"/>
          <w:sz w:val="28"/>
          <w:szCs w:val="28"/>
          <w:lang w:val="kk-KZ"/>
        </w:rPr>
        <w:t>Алдымен интернетке қосылуды ко</w:t>
      </w:r>
      <w:r>
        <w:rPr>
          <w:rFonts w:ascii="Times New Roman" w:hAnsi="Times New Roman" w:cs="Times New Roman"/>
          <w:sz w:val="28"/>
          <w:szCs w:val="28"/>
          <w:lang w:val="kk-KZ"/>
        </w:rPr>
        <w:t>мпьютерлік құрылғыдан (моноблок, ноутбук, планшет) тексеруі</w:t>
      </w:r>
      <w:r w:rsidRPr="00E87A16">
        <w:rPr>
          <w:rFonts w:ascii="Times New Roman" w:hAnsi="Times New Roman" w:cs="Times New Roman"/>
          <w:sz w:val="28"/>
          <w:szCs w:val="28"/>
          <w:lang w:val="kk-KZ"/>
        </w:rPr>
        <w:t xml:space="preserve"> керек. </w:t>
      </w:r>
      <w:r w:rsidRPr="00822361">
        <w:rPr>
          <w:rFonts w:ascii="Times New Roman" w:hAnsi="Times New Roman" w:cs="Times New Roman"/>
          <w:sz w:val="28"/>
          <w:szCs w:val="28"/>
          <w:lang w:val="kk-KZ"/>
        </w:rPr>
        <w:t xml:space="preserve">Емтихан кезінде барлық уақытта құрылғы </w:t>
      </w:r>
      <w:r>
        <w:rPr>
          <w:rFonts w:ascii="Times New Roman" w:hAnsi="Times New Roman" w:cs="Times New Roman"/>
          <w:sz w:val="28"/>
          <w:szCs w:val="28"/>
          <w:lang w:val="kk-KZ"/>
        </w:rPr>
        <w:t>зарядпен қамтамасыз етілуі тиіс</w:t>
      </w:r>
      <w:r w:rsidRPr="00822361">
        <w:rPr>
          <w:rFonts w:ascii="Times New Roman" w:hAnsi="Times New Roman" w:cs="Times New Roman"/>
          <w:sz w:val="28"/>
          <w:szCs w:val="28"/>
          <w:lang w:val="kk-KZ"/>
        </w:rPr>
        <w:t>.</w:t>
      </w:r>
    </w:p>
    <w:p w:rsidR="00822361" w:rsidRPr="00E87A16" w:rsidRDefault="00822361" w:rsidP="00822361">
      <w:pPr>
        <w:rPr>
          <w:rFonts w:ascii="Times New Roman" w:hAnsi="Times New Roman" w:cs="Times New Roman"/>
          <w:sz w:val="28"/>
          <w:szCs w:val="28"/>
          <w:lang w:val="kk-KZ"/>
        </w:rPr>
      </w:pPr>
      <w:r w:rsidRPr="00E87A16">
        <w:rPr>
          <w:rFonts w:ascii="Times New Roman" w:hAnsi="Times New Roman" w:cs="Times New Roman"/>
          <w:sz w:val="28"/>
          <w:szCs w:val="28"/>
          <w:lang w:val="kk-KZ"/>
        </w:rPr>
        <w:t xml:space="preserve"> </w:t>
      </w:r>
      <w:r w:rsidR="00876FD9" w:rsidRPr="00E87A16">
        <w:rPr>
          <w:rFonts w:ascii="Times New Roman" w:hAnsi="Times New Roman" w:cs="Times New Roman"/>
          <w:sz w:val="28"/>
          <w:szCs w:val="28"/>
          <w:lang w:val="kk-KZ"/>
        </w:rPr>
        <w:t></w:t>
      </w:r>
      <w:r>
        <w:rPr>
          <w:rFonts w:ascii="Times New Roman" w:hAnsi="Times New Roman" w:cs="Times New Roman"/>
          <w:sz w:val="28"/>
          <w:szCs w:val="28"/>
          <w:lang w:val="kk-KZ"/>
        </w:rPr>
        <w:t>Univer</w:t>
      </w:r>
      <w:r w:rsidRPr="00E87A16">
        <w:rPr>
          <w:rFonts w:ascii="Times New Roman" w:hAnsi="Times New Roman" w:cs="Times New Roman"/>
          <w:sz w:val="28"/>
          <w:szCs w:val="28"/>
          <w:lang w:val="kk-KZ"/>
        </w:rPr>
        <w:t>.kaznu.kz веб-п</w:t>
      </w:r>
      <w:r>
        <w:rPr>
          <w:rFonts w:ascii="Times New Roman" w:hAnsi="Times New Roman" w:cs="Times New Roman"/>
          <w:sz w:val="28"/>
          <w:szCs w:val="28"/>
          <w:lang w:val="kk-KZ"/>
        </w:rPr>
        <w:t>орталын кез-келген браузерден ашыныз</w:t>
      </w:r>
      <w:r w:rsidRPr="00E87A16">
        <w:rPr>
          <w:rFonts w:ascii="Times New Roman" w:hAnsi="Times New Roman" w:cs="Times New Roman"/>
          <w:sz w:val="28"/>
          <w:szCs w:val="28"/>
          <w:lang w:val="kk-KZ"/>
        </w:rPr>
        <w:t>, мүмкін</w:t>
      </w:r>
      <w:r w:rsidR="00876FD9">
        <w:rPr>
          <w:rFonts w:ascii="Times New Roman" w:hAnsi="Times New Roman" w:cs="Times New Roman"/>
          <w:sz w:val="28"/>
          <w:szCs w:val="28"/>
          <w:lang w:val="kk-KZ"/>
        </w:rPr>
        <w:t>дігінше Google Chrome арқылы дұрыс</w:t>
      </w:r>
      <w:r>
        <w:rPr>
          <w:rFonts w:ascii="Times New Roman" w:hAnsi="Times New Roman" w:cs="Times New Roman"/>
          <w:sz w:val="28"/>
          <w:szCs w:val="28"/>
          <w:lang w:val="kk-KZ"/>
        </w:rPr>
        <w:t xml:space="preserve"> </w:t>
      </w:r>
      <w:r w:rsidRPr="00E87A16">
        <w:rPr>
          <w:rFonts w:ascii="Times New Roman" w:hAnsi="Times New Roman" w:cs="Times New Roman"/>
          <w:sz w:val="28"/>
          <w:szCs w:val="28"/>
          <w:lang w:val="kk-KZ"/>
        </w:rPr>
        <w:t>.</w:t>
      </w:r>
    </w:p>
    <w:p w:rsidR="00822361" w:rsidRPr="00E87A16" w:rsidRDefault="00876FD9" w:rsidP="00822361">
      <w:pPr>
        <w:rPr>
          <w:rFonts w:ascii="Times New Roman" w:hAnsi="Times New Roman" w:cs="Times New Roman"/>
          <w:sz w:val="28"/>
          <w:szCs w:val="28"/>
          <w:lang w:val="kk-KZ"/>
        </w:rPr>
      </w:pPr>
      <w:r w:rsidRPr="00E87A16">
        <w:rPr>
          <w:rFonts w:ascii="Times New Roman" w:hAnsi="Times New Roman" w:cs="Times New Roman"/>
          <w:sz w:val="28"/>
          <w:szCs w:val="28"/>
          <w:lang w:val="kk-KZ"/>
        </w:rPr>
        <w:t></w:t>
      </w:r>
      <w:r>
        <w:rPr>
          <w:rFonts w:ascii="Times New Roman" w:hAnsi="Times New Roman" w:cs="Times New Roman"/>
          <w:sz w:val="28"/>
          <w:szCs w:val="28"/>
          <w:lang w:val="kk-KZ"/>
        </w:rPr>
        <w:t xml:space="preserve">Өзініздің тіркеу </w:t>
      </w:r>
      <w:r w:rsidR="00822361" w:rsidRPr="00E87A16">
        <w:rPr>
          <w:rFonts w:ascii="Times New Roman" w:hAnsi="Times New Roman" w:cs="Times New Roman"/>
          <w:sz w:val="28"/>
          <w:szCs w:val="28"/>
          <w:lang w:val="kk-KZ"/>
        </w:rPr>
        <w:t xml:space="preserve">жазбаңызбен кіріңіз. Егер </w:t>
      </w:r>
      <w:r>
        <w:rPr>
          <w:rFonts w:ascii="Times New Roman" w:hAnsi="Times New Roman" w:cs="Times New Roman"/>
          <w:sz w:val="28"/>
          <w:szCs w:val="28"/>
          <w:lang w:val="kk-KZ"/>
        </w:rPr>
        <w:t>сіз өзіңіздің пайдаланушы логин  м</w:t>
      </w:r>
      <w:r w:rsidR="00822361" w:rsidRPr="00E87A16">
        <w:rPr>
          <w:rFonts w:ascii="Times New Roman" w:hAnsi="Times New Roman" w:cs="Times New Roman"/>
          <w:sz w:val="28"/>
          <w:szCs w:val="28"/>
          <w:lang w:val="kk-KZ"/>
        </w:rPr>
        <w:t>ен пароліңізді есіңізде сақтамасаңыз, емтихан басталғанға дейін куратор-кеңесшіңізбен</w:t>
      </w:r>
      <w:r>
        <w:rPr>
          <w:rFonts w:ascii="Times New Roman" w:hAnsi="Times New Roman" w:cs="Times New Roman"/>
          <w:sz w:val="28"/>
          <w:szCs w:val="28"/>
          <w:lang w:val="kk-KZ"/>
        </w:rPr>
        <w:t xml:space="preserve"> байланысыңы</w:t>
      </w:r>
      <w:r w:rsidR="00822361" w:rsidRPr="00E87A16">
        <w:rPr>
          <w:rFonts w:ascii="Times New Roman" w:hAnsi="Times New Roman" w:cs="Times New Roman"/>
          <w:sz w:val="28"/>
          <w:szCs w:val="28"/>
          <w:lang w:val="kk-KZ"/>
        </w:rPr>
        <w:t>.</w:t>
      </w:r>
    </w:p>
    <w:p w:rsidR="00822361" w:rsidRPr="00E87A16" w:rsidRDefault="00822361" w:rsidP="00822361">
      <w:pPr>
        <w:rPr>
          <w:rFonts w:ascii="Times New Roman" w:hAnsi="Times New Roman" w:cs="Times New Roman"/>
          <w:sz w:val="28"/>
          <w:szCs w:val="28"/>
          <w:lang w:val="kk-KZ"/>
        </w:rPr>
      </w:pPr>
      <w:r w:rsidRPr="00E87A16">
        <w:rPr>
          <w:rFonts w:ascii="Times New Roman" w:hAnsi="Times New Roman" w:cs="Times New Roman"/>
          <w:sz w:val="28"/>
          <w:szCs w:val="28"/>
          <w:lang w:val="kk-KZ"/>
        </w:rPr>
        <w:t> Оқу деңгейіне байланысты бакалавр, магистр немесе PhD қосымша бетіне өтіңіз. Содан кейін емтихан кестесінің функциясын қосыңыз</w:t>
      </w:r>
    </w:p>
    <w:p w:rsidR="00754604" w:rsidRPr="00754604" w:rsidRDefault="00822361" w:rsidP="00754604">
      <w:pPr>
        <w:rPr>
          <w:rFonts w:ascii="Times New Roman" w:hAnsi="Times New Roman" w:cs="Times New Roman"/>
          <w:sz w:val="28"/>
          <w:szCs w:val="28"/>
          <w:lang w:val="kk-KZ"/>
        </w:rPr>
      </w:pPr>
      <w:r w:rsidRPr="00E87A16">
        <w:rPr>
          <w:rFonts w:ascii="Times New Roman" w:hAnsi="Times New Roman" w:cs="Times New Roman"/>
          <w:sz w:val="28"/>
          <w:szCs w:val="28"/>
          <w:lang w:val="kk-KZ"/>
        </w:rPr>
        <w:t> Емтиха</w:t>
      </w:r>
      <w:r w:rsidR="00754604">
        <w:rPr>
          <w:rFonts w:ascii="Times New Roman" w:hAnsi="Times New Roman" w:cs="Times New Roman"/>
          <w:sz w:val="28"/>
          <w:szCs w:val="28"/>
          <w:lang w:val="kk-KZ"/>
        </w:rPr>
        <w:t xml:space="preserve">н уақыты келген пәндер үшін </w:t>
      </w:r>
      <w:r w:rsidR="00754604" w:rsidRPr="00754604">
        <w:rPr>
          <w:rFonts w:ascii="Times New Roman" w:hAnsi="Times New Roman" w:cs="Times New Roman"/>
          <w:b/>
          <w:color w:val="FF0000"/>
          <w:sz w:val="28"/>
          <w:szCs w:val="28"/>
          <w:lang w:val="kk-KZ"/>
        </w:rPr>
        <w:t>Ж</w:t>
      </w:r>
      <w:r w:rsidRPr="00754604">
        <w:rPr>
          <w:rFonts w:ascii="Times New Roman" w:hAnsi="Times New Roman" w:cs="Times New Roman"/>
          <w:b/>
          <w:color w:val="FF0000"/>
          <w:sz w:val="28"/>
          <w:szCs w:val="28"/>
          <w:lang w:val="kk-KZ"/>
        </w:rPr>
        <w:t>азбаша емтихан</w:t>
      </w:r>
      <w:r w:rsidR="00754604" w:rsidRPr="00754604">
        <w:rPr>
          <w:rFonts w:ascii="Times New Roman" w:hAnsi="Times New Roman" w:cs="Times New Roman"/>
          <w:b/>
          <w:color w:val="FF0000"/>
          <w:sz w:val="28"/>
          <w:szCs w:val="28"/>
          <w:lang w:val="kk-KZ"/>
        </w:rPr>
        <w:t>ды</w:t>
      </w:r>
      <w:r w:rsidRPr="00754604">
        <w:rPr>
          <w:rFonts w:ascii="Times New Roman" w:hAnsi="Times New Roman" w:cs="Times New Roman"/>
          <w:b/>
          <w:color w:val="FF0000"/>
          <w:sz w:val="28"/>
          <w:szCs w:val="28"/>
          <w:lang w:val="kk-KZ"/>
        </w:rPr>
        <w:t xml:space="preserve"> </w:t>
      </w:r>
      <w:r w:rsidR="00754604" w:rsidRPr="00754604">
        <w:rPr>
          <w:rFonts w:ascii="Times New Roman" w:hAnsi="Times New Roman" w:cs="Times New Roman"/>
          <w:b/>
          <w:color w:val="FF0000"/>
          <w:sz w:val="28"/>
          <w:szCs w:val="28"/>
          <w:lang w:val="kk-KZ"/>
        </w:rPr>
        <w:t>тапсыр</w:t>
      </w:r>
      <w:r w:rsidR="00754604">
        <w:rPr>
          <w:rFonts w:ascii="Times New Roman" w:hAnsi="Times New Roman" w:cs="Times New Roman"/>
          <w:sz w:val="28"/>
          <w:szCs w:val="28"/>
          <w:lang w:val="kk-KZ"/>
        </w:rPr>
        <w:t xml:space="preserve"> </w:t>
      </w:r>
      <w:r w:rsidRPr="00E87A16">
        <w:rPr>
          <w:rFonts w:ascii="Times New Roman" w:hAnsi="Times New Roman" w:cs="Times New Roman"/>
          <w:sz w:val="28"/>
          <w:szCs w:val="28"/>
          <w:lang w:val="kk-KZ"/>
        </w:rPr>
        <w:t>командасы пайда болады (қызыл түспен көрсетілген). Бұл дегеніміз, студент сілтемеге өтіп</w:t>
      </w:r>
      <w:r w:rsidR="00754604" w:rsidRPr="00754604">
        <w:rPr>
          <w:lang w:val="kk-KZ"/>
        </w:rPr>
        <w:t xml:space="preserve"> </w:t>
      </w:r>
      <w:r w:rsidR="00754604" w:rsidRPr="00754604">
        <w:rPr>
          <w:rFonts w:ascii="Times New Roman" w:hAnsi="Times New Roman" w:cs="Times New Roman"/>
          <w:sz w:val="28"/>
          <w:szCs w:val="28"/>
          <w:lang w:val="kk-KZ"/>
        </w:rPr>
        <w:t>Жазбаша емтихан функциясын тапсыру</w:t>
      </w:r>
    </w:p>
    <w:p w:rsidR="00754604" w:rsidRDefault="007B613B" w:rsidP="00754604">
      <w:pPr>
        <w:rPr>
          <w:rFonts w:ascii="Times New Roman" w:hAnsi="Times New Roman" w:cs="Times New Roman"/>
          <w:sz w:val="28"/>
          <w:szCs w:val="28"/>
          <w:lang w:val="kk-KZ"/>
        </w:rPr>
      </w:pPr>
      <w:r w:rsidRPr="00E87A16">
        <w:rPr>
          <w:rFonts w:ascii="Times New Roman" w:hAnsi="Times New Roman" w:cs="Times New Roman"/>
          <w:sz w:val="28"/>
          <w:szCs w:val="28"/>
          <w:lang w:val="kk-KZ"/>
        </w:rPr>
        <w:t></w:t>
      </w:r>
      <w:r w:rsidR="00754604" w:rsidRPr="00754604">
        <w:rPr>
          <w:rFonts w:ascii="Times New Roman" w:hAnsi="Times New Roman" w:cs="Times New Roman"/>
          <w:sz w:val="28"/>
          <w:szCs w:val="28"/>
          <w:lang w:val="kk-KZ"/>
        </w:rPr>
        <w:t>Студент «Емтиханды бастау» мүмкіндігін өзінің емтихан кестесін қарау бетінде қолдануы керек.</w:t>
      </w:r>
    </w:p>
    <w:p w:rsidR="00754604" w:rsidRDefault="00754604" w:rsidP="00754604">
      <w:pPr>
        <w:jc w:val="center"/>
        <w:rPr>
          <w:rFonts w:ascii="Times New Roman" w:hAnsi="Times New Roman" w:cs="Times New Roman"/>
          <w:b/>
          <w:sz w:val="28"/>
          <w:szCs w:val="28"/>
          <w:lang w:val="kk-KZ"/>
        </w:rPr>
      </w:pPr>
      <w:r w:rsidRPr="00754604">
        <w:rPr>
          <w:rFonts w:ascii="Times New Roman" w:hAnsi="Times New Roman" w:cs="Times New Roman"/>
          <w:b/>
          <w:sz w:val="28"/>
          <w:szCs w:val="28"/>
          <w:lang w:val="kk-KZ"/>
        </w:rPr>
        <w:t>Жазбаша емтихан тапсыр</w:t>
      </w:r>
      <w:r>
        <w:rPr>
          <w:rFonts w:ascii="Times New Roman" w:hAnsi="Times New Roman" w:cs="Times New Roman"/>
          <w:b/>
          <w:sz w:val="28"/>
          <w:szCs w:val="28"/>
          <w:lang w:val="kk-KZ"/>
        </w:rPr>
        <w:t>у</w:t>
      </w:r>
      <w:r w:rsidRPr="00754604">
        <w:rPr>
          <w:rFonts w:ascii="Times New Roman" w:hAnsi="Times New Roman" w:cs="Times New Roman"/>
          <w:b/>
          <w:sz w:val="28"/>
          <w:szCs w:val="28"/>
          <w:lang w:val="kk-KZ"/>
        </w:rPr>
        <w:t xml:space="preserve"> функциясы</w:t>
      </w:r>
    </w:p>
    <w:p w:rsidR="005A32C5" w:rsidRDefault="007B613B" w:rsidP="00754604">
      <w:pPr>
        <w:tabs>
          <w:tab w:val="left" w:pos="993"/>
          <w:tab w:val="left" w:pos="1134"/>
        </w:tabs>
        <w:ind w:firstLine="709"/>
        <w:jc w:val="both"/>
        <w:rPr>
          <w:rFonts w:ascii="Times New Roman" w:hAnsi="Times New Roman" w:cs="Times New Roman"/>
          <w:sz w:val="28"/>
          <w:szCs w:val="28"/>
          <w:lang w:val="kk-KZ"/>
        </w:rPr>
      </w:pPr>
      <w:r w:rsidRPr="00E87A16">
        <w:rPr>
          <w:rFonts w:ascii="Times New Roman" w:hAnsi="Times New Roman" w:cs="Times New Roman"/>
          <w:sz w:val="28"/>
          <w:szCs w:val="28"/>
          <w:lang w:val="kk-KZ"/>
        </w:rPr>
        <w:t></w:t>
      </w:r>
      <w:r w:rsidR="00754604" w:rsidRPr="00754604">
        <w:rPr>
          <w:rFonts w:ascii="Times New Roman" w:hAnsi="Times New Roman" w:cs="Times New Roman"/>
          <w:sz w:val="28"/>
          <w:szCs w:val="28"/>
          <w:lang w:val="kk-KZ"/>
        </w:rPr>
        <w:t xml:space="preserve">Студент өзінің емтихан кестесін </w:t>
      </w:r>
      <w:r w:rsidR="005A32C5">
        <w:rPr>
          <w:rFonts w:ascii="Times New Roman" w:hAnsi="Times New Roman" w:cs="Times New Roman"/>
          <w:sz w:val="28"/>
          <w:szCs w:val="28"/>
          <w:lang w:val="kk-KZ"/>
        </w:rPr>
        <w:t>қарау бетінде</w:t>
      </w:r>
      <w:r w:rsidR="00754604" w:rsidRPr="00754604">
        <w:rPr>
          <w:rFonts w:ascii="Times New Roman" w:hAnsi="Times New Roman" w:cs="Times New Roman"/>
          <w:sz w:val="28"/>
          <w:szCs w:val="28"/>
          <w:lang w:val="kk-KZ"/>
        </w:rPr>
        <w:t xml:space="preserve"> «Емтиханды бастау» </w:t>
      </w:r>
      <w:r w:rsidR="005A32C5">
        <w:rPr>
          <w:rFonts w:ascii="Times New Roman" w:hAnsi="Times New Roman" w:cs="Times New Roman"/>
          <w:sz w:val="28"/>
          <w:szCs w:val="28"/>
          <w:lang w:val="kk-KZ"/>
        </w:rPr>
        <w:t>функциясын</w:t>
      </w:r>
      <w:r w:rsidR="005A32C5" w:rsidRPr="00754604">
        <w:rPr>
          <w:rFonts w:ascii="Times New Roman" w:hAnsi="Times New Roman" w:cs="Times New Roman"/>
          <w:sz w:val="28"/>
          <w:szCs w:val="28"/>
          <w:lang w:val="kk-KZ"/>
        </w:rPr>
        <w:t xml:space="preserve"> </w:t>
      </w:r>
      <w:r w:rsidR="005A32C5">
        <w:rPr>
          <w:rFonts w:ascii="Times New Roman" w:hAnsi="Times New Roman" w:cs="Times New Roman"/>
          <w:sz w:val="28"/>
          <w:szCs w:val="28"/>
          <w:lang w:val="kk-KZ"/>
        </w:rPr>
        <w:t>пайдалануы тиіс</w:t>
      </w:r>
      <w:r w:rsidR="00754604" w:rsidRPr="00754604">
        <w:rPr>
          <w:rFonts w:ascii="Times New Roman" w:hAnsi="Times New Roman" w:cs="Times New Roman"/>
          <w:sz w:val="28"/>
          <w:szCs w:val="28"/>
          <w:lang w:val="kk-KZ"/>
        </w:rPr>
        <w:t>.</w:t>
      </w:r>
      <w:r w:rsidR="005A32C5">
        <w:rPr>
          <w:rFonts w:ascii="Times New Roman" w:hAnsi="Times New Roman" w:cs="Times New Roman"/>
          <w:sz w:val="28"/>
          <w:szCs w:val="28"/>
          <w:lang w:val="kk-KZ"/>
        </w:rPr>
        <w:t xml:space="preserve"> </w:t>
      </w:r>
    </w:p>
    <w:p w:rsidR="00FC09FF" w:rsidRDefault="007B613B" w:rsidP="00754604">
      <w:pPr>
        <w:tabs>
          <w:tab w:val="left" w:pos="993"/>
          <w:tab w:val="left" w:pos="1134"/>
        </w:tabs>
        <w:ind w:firstLine="709"/>
        <w:jc w:val="both"/>
        <w:rPr>
          <w:rFonts w:ascii="Times New Roman" w:hAnsi="Times New Roman" w:cs="Times New Roman"/>
          <w:sz w:val="28"/>
          <w:szCs w:val="28"/>
          <w:lang w:val="kk-KZ"/>
        </w:rPr>
      </w:pPr>
      <w:r w:rsidRPr="00E87A16">
        <w:rPr>
          <w:rFonts w:ascii="Times New Roman" w:hAnsi="Times New Roman" w:cs="Times New Roman"/>
          <w:sz w:val="28"/>
          <w:szCs w:val="28"/>
          <w:lang w:val="kk-KZ"/>
        </w:rPr>
        <w:t></w:t>
      </w:r>
      <w:r w:rsidR="005A32C5">
        <w:rPr>
          <w:rFonts w:ascii="Times New Roman" w:hAnsi="Times New Roman" w:cs="Times New Roman"/>
          <w:sz w:val="28"/>
          <w:szCs w:val="28"/>
          <w:lang w:val="kk-KZ"/>
        </w:rPr>
        <w:t>Жазбаша емтихан тапсыру функциясы емтихан басталғаннан кейін ғана жұмыс істейды.</w:t>
      </w:r>
      <w:r w:rsidR="00FC09FF">
        <w:rPr>
          <w:rFonts w:ascii="Times New Roman" w:hAnsi="Times New Roman" w:cs="Times New Roman"/>
          <w:sz w:val="28"/>
          <w:szCs w:val="28"/>
          <w:lang w:val="kk-KZ"/>
        </w:rPr>
        <w:t xml:space="preserve"> </w:t>
      </w:r>
    </w:p>
    <w:p w:rsidR="00754604" w:rsidRDefault="007B613B" w:rsidP="00754604">
      <w:pPr>
        <w:tabs>
          <w:tab w:val="left" w:pos="993"/>
          <w:tab w:val="left" w:pos="1134"/>
        </w:tabs>
        <w:ind w:firstLine="709"/>
        <w:jc w:val="both"/>
        <w:rPr>
          <w:rFonts w:ascii="Times New Roman" w:hAnsi="Times New Roman" w:cs="Times New Roman"/>
          <w:sz w:val="28"/>
          <w:szCs w:val="28"/>
          <w:lang w:val="kk-KZ"/>
        </w:rPr>
      </w:pPr>
      <w:r w:rsidRPr="00FC09FF">
        <w:rPr>
          <w:rFonts w:ascii="Times New Roman" w:hAnsi="Times New Roman" w:cs="Times New Roman"/>
          <w:sz w:val="28"/>
          <w:szCs w:val="28"/>
          <w:lang w:val="kk-KZ"/>
        </w:rPr>
        <w:t></w:t>
      </w:r>
      <w:r w:rsidR="00FC09FF">
        <w:rPr>
          <w:rFonts w:ascii="Times New Roman" w:hAnsi="Times New Roman" w:cs="Times New Roman"/>
          <w:sz w:val="28"/>
          <w:szCs w:val="28"/>
          <w:lang w:val="kk-KZ"/>
        </w:rPr>
        <w:t>Жазбаша емтихан тапсыру функциясы</w:t>
      </w:r>
      <w:r w:rsidR="00FC09FF" w:rsidRPr="00FC09FF">
        <w:rPr>
          <w:rFonts w:ascii="Times New Roman" w:hAnsi="Times New Roman" w:cs="Times New Roman"/>
          <w:sz w:val="28"/>
          <w:szCs w:val="28"/>
          <w:lang w:val="kk-KZ"/>
        </w:rPr>
        <w:t xml:space="preserve"> </w:t>
      </w:r>
      <w:r w:rsidR="00FC09FF">
        <w:rPr>
          <w:rFonts w:ascii="Times New Roman" w:hAnsi="Times New Roman" w:cs="Times New Roman"/>
          <w:sz w:val="28"/>
          <w:szCs w:val="28"/>
          <w:lang w:val="kk-KZ"/>
        </w:rPr>
        <w:t>емтихан кезеңінде стдентке қол жетімді.</w:t>
      </w:r>
      <w:r w:rsidR="00FC09FF" w:rsidRPr="00FC09FF">
        <w:rPr>
          <w:rFonts w:ascii="Times New Roman" w:hAnsi="Times New Roman" w:cs="Times New Roman"/>
          <w:sz w:val="28"/>
          <w:szCs w:val="28"/>
          <w:lang w:val="kk-KZ"/>
        </w:rPr>
        <w:t xml:space="preserve"> </w:t>
      </w:r>
      <w:r w:rsidR="00FC09FF">
        <w:rPr>
          <w:rFonts w:ascii="Times New Roman" w:hAnsi="Times New Roman" w:cs="Times New Roman"/>
          <w:sz w:val="28"/>
          <w:szCs w:val="28"/>
          <w:lang w:val="kk-KZ"/>
        </w:rPr>
        <w:t>Емтиханға белгіленген уақыт барлық факультеттер мен мамандықтар үшін бірдей.</w:t>
      </w:r>
    </w:p>
    <w:p w:rsidR="00FC09FF" w:rsidRPr="003470C0" w:rsidRDefault="00FC09FF" w:rsidP="00FC09FF">
      <w:pPr>
        <w:tabs>
          <w:tab w:val="left" w:pos="993"/>
          <w:tab w:val="left" w:pos="1134"/>
        </w:tabs>
        <w:ind w:firstLine="709"/>
        <w:jc w:val="both"/>
        <w:rPr>
          <w:rFonts w:ascii="Times New Roman" w:hAnsi="Times New Roman" w:cs="Times New Roman"/>
          <w:sz w:val="28"/>
          <w:szCs w:val="28"/>
          <w:lang w:val="kk-KZ"/>
        </w:rPr>
      </w:pPr>
      <w:r w:rsidRPr="00FC09FF">
        <w:rPr>
          <w:rFonts w:ascii="Times New Roman" w:hAnsi="Times New Roman" w:cs="Times New Roman"/>
          <w:sz w:val="28"/>
          <w:szCs w:val="28"/>
          <w:lang w:val="kk-KZ"/>
        </w:rPr>
        <w:t> Жазбаша емтиханды тапсыру фу</w:t>
      </w:r>
      <w:r>
        <w:rPr>
          <w:rFonts w:ascii="Times New Roman" w:hAnsi="Times New Roman" w:cs="Times New Roman"/>
          <w:sz w:val="28"/>
          <w:szCs w:val="28"/>
          <w:lang w:val="kk-KZ"/>
        </w:rPr>
        <w:t>нкциясы тек қорытынды ведомостері жабылмаған студенттер үшін ғана қол жетімді</w:t>
      </w:r>
      <w:r w:rsidRPr="00FC09FF">
        <w:rPr>
          <w:rFonts w:ascii="Times New Roman" w:hAnsi="Times New Roman" w:cs="Times New Roman"/>
          <w:sz w:val="28"/>
          <w:szCs w:val="28"/>
          <w:lang w:val="kk-KZ"/>
        </w:rPr>
        <w:t xml:space="preserve"> (ем</w:t>
      </w:r>
      <w:r w:rsidR="00F423C9">
        <w:rPr>
          <w:rFonts w:ascii="Times New Roman" w:hAnsi="Times New Roman" w:cs="Times New Roman"/>
          <w:sz w:val="28"/>
          <w:szCs w:val="28"/>
          <w:lang w:val="kk-KZ"/>
        </w:rPr>
        <w:t xml:space="preserve">тихан, қайта тапсыру, </w:t>
      </w:r>
      <w:r w:rsidR="00F423C9" w:rsidRPr="00F423C9">
        <w:rPr>
          <w:rFonts w:ascii="Times New Roman" w:hAnsi="Times New Roman" w:cs="Times New Roman"/>
          <w:sz w:val="28"/>
          <w:szCs w:val="28"/>
          <w:lang w:val="kk-KZ"/>
        </w:rPr>
        <w:t>Incomplete</w:t>
      </w:r>
      <w:r w:rsidRPr="00FC09FF">
        <w:rPr>
          <w:rFonts w:ascii="Times New Roman" w:hAnsi="Times New Roman" w:cs="Times New Roman"/>
          <w:sz w:val="28"/>
          <w:szCs w:val="28"/>
          <w:lang w:val="kk-KZ"/>
        </w:rPr>
        <w:t>).</w:t>
      </w:r>
    </w:p>
    <w:p w:rsidR="00F423C9" w:rsidRPr="003470C0" w:rsidRDefault="00F423C9" w:rsidP="00FC09FF">
      <w:pPr>
        <w:tabs>
          <w:tab w:val="left" w:pos="993"/>
          <w:tab w:val="left" w:pos="1134"/>
        </w:tabs>
        <w:ind w:firstLine="709"/>
        <w:jc w:val="both"/>
        <w:rPr>
          <w:rFonts w:ascii="Times New Roman" w:hAnsi="Times New Roman" w:cs="Times New Roman"/>
          <w:sz w:val="28"/>
          <w:szCs w:val="28"/>
          <w:lang w:val="kk-KZ"/>
        </w:rPr>
      </w:pPr>
      <w:r w:rsidRPr="003470C0">
        <w:rPr>
          <w:rFonts w:ascii="Times New Roman" w:hAnsi="Times New Roman" w:cs="Times New Roman"/>
          <w:sz w:val="28"/>
          <w:szCs w:val="28"/>
          <w:lang w:val="kk-KZ"/>
        </w:rPr>
        <w:lastRenderedPageBreak/>
        <w:t xml:space="preserve"> </w:t>
      </w:r>
      <w:r w:rsidRPr="003470C0">
        <w:rPr>
          <w:rFonts w:ascii="Times New Roman" w:hAnsi="Times New Roman" w:cs="Times New Roman"/>
          <w:b/>
          <w:sz w:val="28"/>
          <w:szCs w:val="28"/>
          <w:lang w:val="kk-KZ"/>
        </w:rPr>
        <w:t>Жазбаша емтихан</w:t>
      </w:r>
      <w:r w:rsidR="00D4393B" w:rsidRPr="00D4393B">
        <w:rPr>
          <w:rFonts w:ascii="Times New Roman" w:hAnsi="Times New Roman" w:cs="Times New Roman"/>
          <w:b/>
          <w:sz w:val="28"/>
          <w:szCs w:val="28"/>
          <w:lang w:val="kk-KZ"/>
        </w:rPr>
        <w:t>ды</w:t>
      </w:r>
      <w:r w:rsidRPr="003470C0">
        <w:rPr>
          <w:rFonts w:ascii="Times New Roman" w:hAnsi="Times New Roman" w:cs="Times New Roman"/>
          <w:b/>
          <w:sz w:val="28"/>
          <w:szCs w:val="28"/>
          <w:lang w:val="kk-KZ"/>
        </w:rPr>
        <w:t xml:space="preserve"> тапсыру</w:t>
      </w:r>
      <w:r w:rsidRPr="003470C0">
        <w:rPr>
          <w:rFonts w:ascii="Times New Roman" w:hAnsi="Times New Roman" w:cs="Times New Roman"/>
          <w:sz w:val="28"/>
          <w:szCs w:val="28"/>
          <w:lang w:val="kk-KZ"/>
        </w:rPr>
        <w:t xml:space="preserve"> функциясы емтиханды тапсыру уақыты аяқталған кезде жабылады.</w:t>
      </w:r>
    </w:p>
    <w:p w:rsidR="00754604" w:rsidRDefault="007B613B" w:rsidP="00754604">
      <w:pPr>
        <w:rPr>
          <w:rFonts w:ascii="Times New Roman" w:hAnsi="Times New Roman" w:cs="Times New Roman"/>
          <w:sz w:val="28"/>
          <w:szCs w:val="28"/>
          <w:lang w:val="kk-KZ"/>
        </w:rPr>
      </w:pPr>
      <w:r w:rsidRPr="00FC09FF">
        <w:rPr>
          <w:rFonts w:ascii="Times New Roman" w:hAnsi="Times New Roman" w:cs="Times New Roman"/>
          <w:sz w:val="28"/>
          <w:szCs w:val="28"/>
          <w:lang w:val="kk-KZ"/>
        </w:rPr>
        <w:t></w:t>
      </w:r>
      <w:r w:rsidR="00D4393B">
        <w:rPr>
          <w:rFonts w:ascii="Times New Roman" w:hAnsi="Times New Roman" w:cs="Times New Roman"/>
          <w:sz w:val="28"/>
          <w:szCs w:val="28"/>
          <w:lang w:val="kk-KZ"/>
        </w:rPr>
        <w:t xml:space="preserve">НАЗАР АУДАРЫҢЫЗ. </w:t>
      </w:r>
      <w:r w:rsidR="00D4393B" w:rsidRPr="00D4393B">
        <w:rPr>
          <w:rFonts w:ascii="Times New Roman" w:hAnsi="Times New Roman" w:cs="Times New Roman"/>
          <w:sz w:val="28"/>
          <w:szCs w:val="28"/>
          <w:lang w:val="kk-KZ"/>
        </w:rPr>
        <w:t xml:space="preserve">Univer </w:t>
      </w:r>
      <w:r w:rsidR="00D4393B">
        <w:rPr>
          <w:rFonts w:ascii="Times New Roman" w:hAnsi="Times New Roman" w:cs="Times New Roman"/>
          <w:sz w:val="28"/>
          <w:szCs w:val="28"/>
          <w:lang w:val="kk-KZ"/>
        </w:rPr>
        <w:t>АЖ</w:t>
      </w:r>
      <w:r w:rsidR="00D4393B" w:rsidRPr="00D4393B">
        <w:rPr>
          <w:rFonts w:ascii="Times New Roman" w:hAnsi="Times New Roman" w:cs="Times New Roman"/>
          <w:sz w:val="28"/>
          <w:szCs w:val="28"/>
          <w:lang w:val="kk-KZ"/>
        </w:rPr>
        <w:t>-де студент файлдарды қоса алмайды. Ол өз жауабын жауап өрісіне компьютердің пернетақтасын пайдаланып желіде енгізуге міндетті.</w:t>
      </w:r>
    </w:p>
    <w:p w:rsidR="00D4393B" w:rsidRDefault="007B613B" w:rsidP="00754604">
      <w:pPr>
        <w:rPr>
          <w:rFonts w:ascii="Times New Roman" w:hAnsi="Times New Roman" w:cs="Times New Roman"/>
          <w:sz w:val="28"/>
          <w:szCs w:val="28"/>
          <w:lang w:val="kk-KZ"/>
        </w:rPr>
      </w:pPr>
      <w:r w:rsidRPr="00FC09FF">
        <w:rPr>
          <w:rFonts w:ascii="Times New Roman" w:hAnsi="Times New Roman" w:cs="Times New Roman"/>
          <w:sz w:val="28"/>
          <w:szCs w:val="28"/>
          <w:lang w:val="kk-KZ"/>
        </w:rPr>
        <w:t></w:t>
      </w:r>
      <w:r w:rsidR="00D4393B" w:rsidRPr="00D4393B">
        <w:rPr>
          <w:rFonts w:ascii="Times New Roman" w:hAnsi="Times New Roman" w:cs="Times New Roman"/>
          <w:b/>
          <w:sz w:val="28"/>
          <w:szCs w:val="28"/>
          <w:lang w:val="kk-KZ"/>
        </w:rPr>
        <w:t xml:space="preserve">Жазбаша емтиханға өту </w:t>
      </w:r>
      <w:r w:rsidR="00D4393B" w:rsidRPr="00D4393B">
        <w:rPr>
          <w:rFonts w:ascii="Times New Roman" w:hAnsi="Times New Roman" w:cs="Times New Roman"/>
          <w:sz w:val="28"/>
          <w:szCs w:val="28"/>
          <w:lang w:val="kk-KZ"/>
        </w:rPr>
        <w:t>сілтемесін басқаннан кейін студент емтихан картасындағы сұрақтарды көретін терезе ашылады. Емтихан тура 2 сағатқа созылады.</w:t>
      </w:r>
    </w:p>
    <w:p w:rsidR="00802BF9" w:rsidRDefault="007B613B" w:rsidP="00754604">
      <w:pPr>
        <w:rPr>
          <w:rFonts w:ascii="Times New Roman" w:hAnsi="Times New Roman" w:cs="Times New Roman"/>
          <w:sz w:val="28"/>
          <w:szCs w:val="28"/>
          <w:lang w:val="kk-KZ"/>
        </w:rPr>
      </w:pPr>
      <w:r w:rsidRPr="00FC09FF">
        <w:rPr>
          <w:rFonts w:ascii="Times New Roman" w:hAnsi="Times New Roman" w:cs="Times New Roman"/>
          <w:sz w:val="28"/>
          <w:szCs w:val="28"/>
          <w:lang w:val="kk-KZ"/>
        </w:rPr>
        <w:t></w:t>
      </w:r>
      <w:r w:rsidR="00D4393B" w:rsidRPr="00D4393B">
        <w:rPr>
          <w:rFonts w:ascii="Times New Roman" w:hAnsi="Times New Roman" w:cs="Times New Roman"/>
          <w:sz w:val="28"/>
          <w:szCs w:val="28"/>
          <w:lang w:val="kk-KZ"/>
        </w:rPr>
        <w:t>НАЗАР АУДАРЫҢЫЗ: Жаратылыстану факультетт</w:t>
      </w:r>
      <w:r w:rsidR="00802BF9">
        <w:rPr>
          <w:rFonts w:ascii="Times New Roman" w:hAnsi="Times New Roman" w:cs="Times New Roman"/>
          <w:sz w:val="28"/>
          <w:szCs w:val="28"/>
          <w:lang w:val="kk-KZ"/>
        </w:rPr>
        <w:t>ері мен Экономика және бизнес</w:t>
      </w:r>
      <w:r w:rsidR="00D4393B" w:rsidRPr="00D4393B">
        <w:rPr>
          <w:rFonts w:ascii="Times New Roman" w:hAnsi="Times New Roman" w:cs="Times New Roman"/>
          <w:sz w:val="28"/>
          <w:szCs w:val="28"/>
          <w:lang w:val="kk-KZ"/>
        </w:rPr>
        <w:t xml:space="preserve"> жоғары мектебі үшін</w:t>
      </w:r>
      <w:r w:rsidR="00802BF9" w:rsidRPr="00802BF9">
        <w:rPr>
          <w:lang w:val="kk-KZ"/>
        </w:rPr>
        <w:t xml:space="preserve"> </w:t>
      </w:r>
      <w:r w:rsidR="00802BF9" w:rsidRPr="00802BF9">
        <w:rPr>
          <w:rFonts w:ascii="Times New Roman" w:hAnsi="Times New Roman" w:cs="Times New Roman"/>
          <w:sz w:val="28"/>
          <w:szCs w:val="28"/>
          <w:lang w:val="kk-KZ"/>
        </w:rPr>
        <w:t>емтиханның ұзақтығының себептерін негіздей отырып</w:t>
      </w:r>
      <w:r w:rsidR="00D4393B" w:rsidRPr="00D4393B">
        <w:rPr>
          <w:rFonts w:ascii="Times New Roman" w:hAnsi="Times New Roman" w:cs="Times New Roman"/>
          <w:sz w:val="28"/>
          <w:szCs w:val="28"/>
          <w:lang w:val="kk-KZ"/>
        </w:rPr>
        <w:t xml:space="preserve"> оқу </w:t>
      </w:r>
      <w:r w:rsidR="00802BF9" w:rsidRPr="00D4393B">
        <w:rPr>
          <w:rFonts w:ascii="Times New Roman" w:hAnsi="Times New Roman" w:cs="Times New Roman"/>
          <w:sz w:val="28"/>
          <w:szCs w:val="28"/>
          <w:lang w:val="kk-KZ"/>
        </w:rPr>
        <w:t>(формулаларды кешенді енгізу және т.б.)</w:t>
      </w:r>
      <w:r w:rsidR="00802BF9">
        <w:rPr>
          <w:rFonts w:ascii="Times New Roman" w:hAnsi="Times New Roman" w:cs="Times New Roman"/>
          <w:sz w:val="28"/>
          <w:szCs w:val="28"/>
          <w:lang w:val="kk-KZ"/>
        </w:rPr>
        <w:t xml:space="preserve"> </w:t>
      </w:r>
      <w:r w:rsidR="00D4393B" w:rsidRPr="00D4393B">
        <w:rPr>
          <w:rFonts w:ascii="Times New Roman" w:hAnsi="Times New Roman" w:cs="Times New Roman"/>
          <w:sz w:val="28"/>
          <w:szCs w:val="28"/>
          <w:lang w:val="kk-KZ"/>
        </w:rPr>
        <w:t>ісі жөніндегі проректорға ұсынғаннан кейін емтиханның ұзақтығын 1 сағатқа ұлғайтуға болады</w:t>
      </w:r>
      <w:r w:rsidR="00802BF9">
        <w:rPr>
          <w:rFonts w:ascii="Times New Roman" w:hAnsi="Times New Roman" w:cs="Times New Roman"/>
          <w:sz w:val="28"/>
          <w:szCs w:val="28"/>
          <w:lang w:val="kk-KZ"/>
        </w:rPr>
        <w:t>.</w:t>
      </w:r>
    </w:p>
    <w:p w:rsidR="007B613B" w:rsidRDefault="00D4393B" w:rsidP="00754604">
      <w:pPr>
        <w:rPr>
          <w:rFonts w:ascii="Times New Roman" w:hAnsi="Times New Roman" w:cs="Times New Roman"/>
          <w:sz w:val="28"/>
          <w:szCs w:val="28"/>
          <w:lang w:val="kk-KZ"/>
        </w:rPr>
      </w:pPr>
      <w:r w:rsidRPr="00D4393B">
        <w:rPr>
          <w:rFonts w:ascii="Times New Roman" w:hAnsi="Times New Roman" w:cs="Times New Roman"/>
          <w:sz w:val="28"/>
          <w:szCs w:val="28"/>
          <w:lang w:val="kk-KZ"/>
        </w:rPr>
        <w:t xml:space="preserve"> </w:t>
      </w:r>
      <w:r w:rsidR="00802BF9" w:rsidRPr="00802BF9">
        <w:rPr>
          <w:rFonts w:ascii="Times New Roman" w:hAnsi="Times New Roman" w:cs="Times New Roman"/>
          <w:sz w:val="28"/>
          <w:szCs w:val="28"/>
          <w:lang w:val="kk-KZ"/>
        </w:rPr>
        <w:t> Уақыт аяқталғаннан кейін жүйе жазбаша жауаптарды қабылдамайды. Сондықтан терілген жауаптарды уақыт өткенге дейін парақта сақтау ұсынылады.</w:t>
      </w:r>
      <w:r w:rsidR="00802BF9" w:rsidRPr="00802BF9">
        <w:rPr>
          <w:lang w:val="kk-KZ"/>
        </w:rPr>
        <w:t xml:space="preserve"> </w:t>
      </w:r>
      <w:r w:rsidR="00802BF9" w:rsidRPr="00802BF9">
        <w:rPr>
          <w:rFonts w:ascii="Times New Roman" w:hAnsi="Times New Roman" w:cs="Times New Roman"/>
          <w:sz w:val="28"/>
          <w:szCs w:val="28"/>
          <w:lang w:val="kk-KZ"/>
        </w:rPr>
        <w:t>Парақта таймер көрсетіледі студент уақытында шарлай алатын таймер көрсетіледі. Егер емтихан кезінде студенттер Интернет байланысын жоғалтса немесе студент кездейсоқ парақты жауып тастаса, онда ол 2-7 қадамдарды қайталап жүйеге қайта қосылуы немесе қайтадан кіруі керек. Емтихан кезінде студент жүйеге оралып, билеттегі сұрақтарға жауап беруді жалғастыра алады.</w:t>
      </w:r>
    </w:p>
    <w:p w:rsidR="00822361" w:rsidRDefault="007B613B" w:rsidP="00754604">
      <w:pPr>
        <w:rPr>
          <w:rFonts w:ascii="Times New Roman" w:hAnsi="Times New Roman" w:cs="Times New Roman"/>
          <w:sz w:val="28"/>
          <w:szCs w:val="28"/>
          <w:lang w:val="kk-KZ"/>
        </w:rPr>
      </w:pPr>
      <w:r w:rsidRPr="00802BF9">
        <w:rPr>
          <w:rFonts w:ascii="Times New Roman" w:hAnsi="Times New Roman" w:cs="Times New Roman"/>
          <w:sz w:val="28"/>
          <w:szCs w:val="28"/>
          <w:lang w:val="kk-KZ"/>
        </w:rPr>
        <w:t></w:t>
      </w:r>
      <w:r>
        <w:rPr>
          <w:rFonts w:ascii="Times New Roman" w:hAnsi="Times New Roman" w:cs="Times New Roman"/>
          <w:sz w:val="28"/>
          <w:szCs w:val="28"/>
          <w:lang w:val="kk-KZ"/>
        </w:rPr>
        <w:t>С</w:t>
      </w:r>
      <w:r w:rsidRPr="007B613B">
        <w:rPr>
          <w:rFonts w:ascii="Times New Roman" w:hAnsi="Times New Roman" w:cs="Times New Roman"/>
          <w:sz w:val="28"/>
          <w:szCs w:val="28"/>
          <w:lang w:val="kk-KZ"/>
        </w:rPr>
        <w:t>туденттің ыңғайлылығы үшін жүйе әр 10 минут сайын жұмысты (мәтінді) автоматты түрде сақтайды.</w:t>
      </w:r>
    </w:p>
    <w:p w:rsidR="007B613B" w:rsidRPr="007B613B" w:rsidRDefault="007B613B" w:rsidP="007B613B">
      <w:pPr>
        <w:rPr>
          <w:rFonts w:ascii="Times New Roman" w:hAnsi="Times New Roman" w:cs="Times New Roman"/>
          <w:sz w:val="28"/>
          <w:szCs w:val="28"/>
          <w:lang w:val="kk-KZ"/>
        </w:rPr>
      </w:pPr>
      <w:r w:rsidRPr="007B613B">
        <w:rPr>
          <w:rFonts w:ascii="Times New Roman" w:hAnsi="Times New Roman" w:cs="Times New Roman"/>
          <w:sz w:val="28"/>
          <w:szCs w:val="28"/>
          <w:lang w:val="kk-KZ"/>
        </w:rPr>
        <w:t xml:space="preserve"> </w:t>
      </w:r>
      <w:r w:rsidRPr="00802BF9">
        <w:rPr>
          <w:rFonts w:ascii="Times New Roman" w:hAnsi="Times New Roman" w:cs="Times New Roman"/>
          <w:sz w:val="28"/>
          <w:szCs w:val="28"/>
          <w:lang w:val="kk-KZ"/>
        </w:rPr>
        <w:t></w:t>
      </w:r>
      <w:r>
        <w:rPr>
          <w:rFonts w:ascii="Times New Roman" w:hAnsi="Times New Roman" w:cs="Times New Roman"/>
          <w:sz w:val="28"/>
          <w:szCs w:val="28"/>
          <w:lang w:val="kk-KZ"/>
        </w:rPr>
        <w:t xml:space="preserve"> Б</w:t>
      </w:r>
      <w:r w:rsidRPr="007B613B">
        <w:rPr>
          <w:rFonts w:ascii="Times New Roman" w:hAnsi="Times New Roman" w:cs="Times New Roman"/>
          <w:sz w:val="28"/>
          <w:szCs w:val="28"/>
          <w:lang w:val="kk-KZ"/>
        </w:rPr>
        <w:t>илет сұрақтарына жауап беру бетінде"сақтау" батырмасы бар, студент жазбаша емтиханды аяқтауды шешкен кезде оны баса алады.</w:t>
      </w:r>
    </w:p>
    <w:p w:rsidR="007B613B" w:rsidRDefault="007B613B" w:rsidP="007B613B">
      <w:pPr>
        <w:rPr>
          <w:lang w:val="kk-KZ"/>
        </w:rPr>
      </w:pPr>
      <w:r w:rsidRPr="00802BF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B613B">
        <w:rPr>
          <w:rFonts w:ascii="Times New Roman" w:hAnsi="Times New Roman" w:cs="Times New Roman"/>
          <w:sz w:val="28"/>
          <w:szCs w:val="28"/>
          <w:lang w:val="kk-KZ"/>
        </w:rPr>
        <w:t>жауап сақталғаннан кейін файл автоматты түрде түпнұсқалығын тексереді.</w:t>
      </w:r>
      <w:r w:rsidRPr="007B613B">
        <w:rPr>
          <w:lang w:val="kk-KZ"/>
        </w:rPr>
        <w:t xml:space="preserve"> </w:t>
      </w:r>
    </w:p>
    <w:p w:rsidR="007B613B" w:rsidRDefault="007B613B" w:rsidP="007B613B">
      <w:pPr>
        <w:rPr>
          <w:rFonts w:ascii="Times New Roman" w:hAnsi="Times New Roman" w:cs="Times New Roman"/>
          <w:sz w:val="28"/>
          <w:szCs w:val="28"/>
          <w:lang w:val="kk-KZ"/>
        </w:rPr>
      </w:pPr>
      <w:r w:rsidRPr="00802BF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B613B">
        <w:rPr>
          <w:rFonts w:ascii="Times New Roman" w:hAnsi="Times New Roman" w:cs="Times New Roman"/>
          <w:sz w:val="28"/>
          <w:szCs w:val="28"/>
          <w:lang w:val="kk-KZ"/>
        </w:rPr>
        <w:t>НАЗАР аударыңыз!! Платформада жұмыс істеу ережелері өзгерген жағдайда. бұл туралы эдвайзер мен осы пәнді жүргізетін оқытушы қосымша хабарлайтын болады.</w:t>
      </w:r>
    </w:p>
    <w:p w:rsidR="007B613B" w:rsidRPr="007B613B" w:rsidRDefault="007B613B" w:rsidP="007B613B">
      <w:pPr>
        <w:rPr>
          <w:rFonts w:ascii="Times New Roman" w:hAnsi="Times New Roman" w:cs="Times New Roman"/>
          <w:sz w:val="28"/>
          <w:szCs w:val="28"/>
          <w:lang w:val="kk-KZ"/>
        </w:rPr>
      </w:pPr>
    </w:p>
    <w:p w:rsidR="00C137AF" w:rsidRDefault="00C137AF">
      <w:pPr>
        <w:spacing w:after="0" w:line="240" w:lineRule="auto"/>
        <w:ind w:firstLine="709"/>
        <w:jc w:val="both"/>
        <w:rPr>
          <w:rFonts w:ascii="Times New Roman" w:hAnsi="Times New Roman" w:cs="Times New Roman"/>
          <w:b/>
          <w:sz w:val="28"/>
          <w:szCs w:val="28"/>
          <w:lang w:val="kk-KZ"/>
        </w:rPr>
      </w:pPr>
    </w:p>
    <w:sectPr w:rsidR="00C137AF" w:rsidSect="00C137AF">
      <w:footerReference w:type="default" r:id="rId13"/>
      <w:pgSz w:w="11906" w:h="16838"/>
      <w:pgMar w:top="1134" w:right="850" w:bottom="1134" w:left="1701" w:header="0"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10A" w:rsidRDefault="00D8710A" w:rsidP="00C137AF">
      <w:pPr>
        <w:spacing w:after="0" w:line="240" w:lineRule="auto"/>
      </w:pPr>
      <w:r>
        <w:separator/>
      </w:r>
    </w:p>
  </w:endnote>
  <w:endnote w:type="continuationSeparator" w:id="1">
    <w:p w:rsidR="00D8710A" w:rsidRDefault="00D8710A" w:rsidP="00C13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357077"/>
      <w:docPartObj>
        <w:docPartGallery w:val="Page Numbers (Bottom of Page)"/>
        <w:docPartUnique/>
      </w:docPartObj>
    </w:sdtPr>
    <w:sdtContent>
      <w:p w:rsidR="00B60B56" w:rsidRDefault="00DA3DE1">
        <w:pPr>
          <w:pStyle w:val="Footer"/>
          <w:jc w:val="center"/>
        </w:pPr>
        <w:fldSimple w:instr="PAGE">
          <w:r w:rsidR="008B5F7F">
            <w:rPr>
              <w:noProof/>
            </w:rPr>
            <w:t>10</w:t>
          </w:r>
        </w:fldSimple>
      </w:p>
    </w:sdtContent>
  </w:sdt>
  <w:p w:rsidR="00B60B56" w:rsidRDefault="00B60B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10A" w:rsidRDefault="00D8710A" w:rsidP="00C137AF">
      <w:pPr>
        <w:spacing w:after="0" w:line="240" w:lineRule="auto"/>
      </w:pPr>
      <w:r>
        <w:separator/>
      </w:r>
    </w:p>
  </w:footnote>
  <w:footnote w:type="continuationSeparator" w:id="1">
    <w:p w:rsidR="00D8710A" w:rsidRDefault="00D8710A" w:rsidP="00C137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139D"/>
    <w:multiLevelType w:val="hybridMultilevel"/>
    <w:tmpl w:val="9E7EBDDC"/>
    <w:lvl w:ilvl="0" w:tplc="0419000F">
      <w:start w:val="1"/>
      <w:numFmt w:val="decimal"/>
      <w:lvlText w:val="%1."/>
      <w:lvlJc w:val="left"/>
      <w:pPr>
        <w:ind w:left="2159" w:hanging="360"/>
      </w:pPr>
    </w:lvl>
    <w:lvl w:ilvl="1" w:tplc="04190019" w:tentative="1">
      <w:start w:val="1"/>
      <w:numFmt w:val="lowerLetter"/>
      <w:lvlText w:val="%2."/>
      <w:lvlJc w:val="left"/>
      <w:pPr>
        <w:ind w:left="2879" w:hanging="360"/>
      </w:pPr>
    </w:lvl>
    <w:lvl w:ilvl="2" w:tplc="0419001B" w:tentative="1">
      <w:start w:val="1"/>
      <w:numFmt w:val="lowerRoman"/>
      <w:lvlText w:val="%3."/>
      <w:lvlJc w:val="right"/>
      <w:pPr>
        <w:ind w:left="3599" w:hanging="180"/>
      </w:pPr>
    </w:lvl>
    <w:lvl w:ilvl="3" w:tplc="0419000F" w:tentative="1">
      <w:start w:val="1"/>
      <w:numFmt w:val="decimal"/>
      <w:lvlText w:val="%4."/>
      <w:lvlJc w:val="left"/>
      <w:pPr>
        <w:ind w:left="4319" w:hanging="360"/>
      </w:pPr>
    </w:lvl>
    <w:lvl w:ilvl="4" w:tplc="04190019" w:tentative="1">
      <w:start w:val="1"/>
      <w:numFmt w:val="lowerLetter"/>
      <w:lvlText w:val="%5."/>
      <w:lvlJc w:val="left"/>
      <w:pPr>
        <w:ind w:left="5039" w:hanging="360"/>
      </w:pPr>
    </w:lvl>
    <w:lvl w:ilvl="5" w:tplc="0419001B" w:tentative="1">
      <w:start w:val="1"/>
      <w:numFmt w:val="lowerRoman"/>
      <w:lvlText w:val="%6."/>
      <w:lvlJc w:val="right"/>
      <w:pPr>
        <w:ind w:left="5759" w:hanging="180"/>
      </w:pPr>
    </w:lvl>
    <w:lvl w:ilvl="6" w:tplc="0419000F" w:tentative="1">
      <w:start w:val="1"/>
      <w:numFmt w:val="decimal"/>
      <w:lvlText w:val="%7."/>
      <w:lvlJc w:val="left"/>
      <w:pPr>
        <w:ind w:left="6479" w:hanging="360"/>
      </w:pPr>
    </w:lvl>
    <w:lvl w:ilvl="7" w:tplc="04190019" w:tentative="1">
      <w:start w:val="1"/>
      <w:numFmt w:val="lowerLetter"/>
      <w:lvlText w:val="%8."/>
      <w:lvlJc w:val="left"/>
      <w:pPr>
        <w:ind w:left="7199" w:hanging="360"/>
      </w:pPr>
    </w:lvl>
    <w:lvl w:ilvl="8" w:tplc="0419001B" w:tentative="1">
      <w:start w:val="1"/>
      <w:numFmt w:val="lowerRoman"/>
      <w:lvlText w:val="%9."/>
      <w:lvlJc w:val="right"/>
      <w:pPr>
        <w:ind w:left="7919" w:hanging="180"/>
      </w:pPr>
    </w:lvl>
  </w:abstractNum>
  <w:abstractNum w:abstractNumId="1">
    <w:nsid w:val="08902DEC"/>
    <w:multiLevelType w:val="hybridMultilevel"/>
    <w:tmpl w:val="EFDEC172"/>
    <w:lvl w:ilvl="0" w:tplc="B4A471A6">
      <w:start w:val="1"/>
      <w:numFmt w:val="decimal"/>
      <w:lvlText w:val="%1-"/>
      <w:lvlJc w:val="left"/>
      <w:pPr>
        <w:ind w:left="719" w:hanging="435"/>
      </w:pPr>
      <w:rPr>
        <w:rFonts w:ascii="Times New Roman" w:eastAsiaTheme="minorEastAsia" w:hAnsi="Times New Roman" w:cstheme="minorBidi"/>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596700"/>
    <w:multiLevelType w:val="multilevel"/>
    <w:tmpl w:val="90CEB5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02E59E2"/>
    <w:multiLevelType w:val="hybridMultilevel"/>
    <w:tmpl w:val="F1862F62"/>
    <w:lvl w:ilvl="0" w:tplc="0419000F">
      <w:start w:val="1"/>
      <w:numFmt w:val="decimal"/>
      <w:lvlText w:val="%1."/>
      <w:lvlJc w:val="left"/>
      <w:pPr>
        <w:ind w:left="1439" w:hanging="360"/>
      </w:pPr>
    </w:lvl>
    <w:lvl w:ilvl="1" w:tplc="04190019" w:tentative="1">
      <w:start w:val="1"/>
      <w:numFmt w:val="lowerLetter"/>
      <w:lvlText w:val="%2."/>
      <w:lvlJc w:val="left"/>
      <w:pPr>
        <w:ind w:left="2159" w:hanging="360"/>
      </w:pPr>
    </w:lvl>
    <w:lvl w:ilvl="2" w:tplc="0419001B" w:tentative="1">
      <w:start w:val="1"/>
      <w:numFmt w:val="lowerRoman"/>
      <w:lvlText w:val="%3."/>
      <w:lvlJc w:val="right"/>
      <w:pPr>
        <w:ind w:left="2879" w:hanging="180"/>
      </w:pPr>
    </w:lvl>
    <w:lvl w:ilvl="3" w:tplc="0419000F" w:tentative="1">
      <w:start w:val="1"/>
      <w:numFmt w:val="decimal"/>
      <w:lvlText w:val="%4."/>
      <w:lvlJc w:val="left"/>
      <w:pPr>
        <w:ind w:left="3599" w:hanging="360"/>
      </w:pPr>
    </w:lvl>
    <w:lvl w:ilvl="4" w:tplc="04190019" w:tentative="1">
      <w:start w:val="1"/>
      <w:numFmt w:val="lowerLetter"/>
      <w:lvlText w:val="%5."/>
      <w:lvlJc w:val="left"/>
      <w:pPr>
        <w:ind w:left="4319" w:hanging="360"/>
      </w:pPr>
    </w:lvl>
    <w:lvl w:ilvl="5" w:tplc="0419001B" w:tentative="1">
      <w:start w:val="1"/>
      <w:numFmt w:val="lowerRoman"/>
      <w:lvlText w:val="%6."/>
      <w:lvlJc w:val="right"/>
      <w:pPr>
        <w:ind w:left="5039" w:hanging="180"/>
      </w:pPr>
    </w:lvl>
    <w:lvl w:ilvl="6" w:tplc="0419000F" w:tentative="1">
      <w:start w:val="1"/>
      <w:numFmt w:val="decimal"/>
      <w:lvlText w:val="%7."/>
      <w:lvlJc w:val="left"/>
      <w:pPr>
        <w:ind w:left="5759" w:hanging="360"/>
      </w:pPr>
    </w:lvl>
    <w:lvl w:ilvl="7" w:tplc="04190019" w:tentative="1">
      <w:start w:val="1"/>
      <w:numFmt w:val="lowerLetter"/>
      <w:lvlText w:val="%8."/>
      <w:lvlJc w:val="left"/>
      <w:pPr>
        <w:ind w:left="6479" w:hanging="360"/>
      </w:pPr>
    </w:lvl>
    <w:lvl w:ilvl="8" w:tplc="0419001B" w:tentative="1">
      <w:start w:val="1"/>
      <w:numFmt w:val="lowerRoman"/>
      <w:lvlText w:val="%9."/>
      <w:lvlJc w:val="right"/>
      <w:pPr>
        <w:ind w:left="7199" w:hanging="180"/>
      </w:pPr>
    </w:lvl>
  </w:abstractNum>
  <w:abstractNum w:abstractNumId="4">
    <w:nsid w:val="11495031"/>
    <w:multiLevelType w:val="multilevel"/>
    <w:tmpl w:val="729EB2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11883902"/>
    <w:multiLevelType w:val="hybridMultilevel"/>
    <w:tmpl w:val="6E44C57E"/>
    <w:lvl w:ilvl="0" w:tplc="0419000F">
      <w:start w:val="1"/>
      <w:numFmt w:val="decimal"/>
      <w:lvlText w:val="%1."/>
      <w:lvlJc w:val="left"/>
      <w:pPr>
        <w:ind w:left="1439" w:hanging="360"/>
      </w:pPr>
    </w:lvl>
    <w:lvl w:ilvl="1" w:tplc="04190019" w:tentative="1">
      <w:start w:val="1"/>
      <w:numFmt w:val="lowerLetter"/>
      <w:lvlText w:val="%2."/>
      <w:lvlJc w:val="left"/>
      <w:pPr>
        <w:ind w:left="2159" w:hanging="360"/>
      </w:pPr>
    </w:lvl>
    <w:lvl w:ilvl="2" w:tplc="0419001B" w:tentative="1">
      <w:start w:val="1"/>
      <w:numFmt w:val="lowerRoman"/>
      <w:lvlText w:val="%3."/>
      <w:lvlJc w:val="right"/>
      <w:pPr>
        <w:ind w:left="2879" w:hanging="180"/>
      </w:pPr>
    </w:lvl>
    <w:lvl w:ilvl="3" w:tplc="0419000F" w:tentative="1">
      <w:start w:val="1"/>
      <w:numFmt w:val="decimal"/>
      <w:lvlText w:val="%4."/>
      <w:lvlJc w:val="left"/>
      <w:pPr>
        <w:ind w:left="3599" w:hanging="360"/>
      </w:pPr>
    </w:lvl>
    <w:lvl w:ilvl="4" w:tplc="04190019" w:tentative="1">
      <w:start w:val="1"/>
      <w:numFmt w:val="lowerLetter"/>
      <w:lvlText w:val="%5."/>
      <w:lvlJc w:val="left"/>
      <w:pPr>
        <w:ind w:left="4319" w:hanging="360"/>
      </w:pPr>
    </w:lvl>
    <w:lvl w:ilvl="5" w:tplc="0419001B" w:tentative="1">
      <w:start w:val="1"/>
      <w:numFmt w:val="lowerRoman"/>
      <w:lvlText w:val="%6."/>
      <w:lvlJc w:val="right"/>
      <w:pPr>
        <w:ind w:left="5039" w:hanging="180"/>
      </w:pPr>
    </w:lvl>
    <w:lvl w:ilvl="6" w:tplc="0419000F" w:tentative="1">
      <w:start w:val="1"/>
      <w:numFmt w:val="decimal"/>
      <w:lvlText w:val="%7."/>
      <w:lvlJc w:val="left"/>
      <w:pPr>
        <w:ind w:left="5759" w:hanging="360"/>
      </w:pPr>
    </w:lvl>
    <w:lvl w:ilvl="7" w:tplc="04190019" w:tentative="1">
      <w:start w:val="1"/>
      <w:numFmt w:val="lowerLetter"/>
      <w:lvlText w:val="%8."/>
      <w:lvlJc w:val="left"/>
      <w:pPr>
        <w:ind w:left="6479" w:hanging="360"/>
      </w:pPr>
    </w:lvl>
    <w:lvl w:ilvl="8" w:tplc="0419001B" w:tentative="1">
      <w:start w:val="1"/>
      <w:numFmt w:val="lowerRoman"/>
      <w:lvlText w:val="%9."/>
      <w:lvlJc w:val="right"/>
      <w:pPr>
        <w:ind w:left="7199" w:hanging="180"/>
      </w:pPr>
    </w:lvl>
  </w:abstractNum>
  <w:abstractNum w:abstractNumId="6">
    <w:nsid w:val="1C9E0C65"/>
    <w:multiLevelType w:val="hybridMultilevel"/>
    <w:tmpl w:val="3678E310"/>
    <w:lvl w:ilvl="0" w:tplc="7384F64A">
      <w:start w:val="5"/>
      <w:numFmt w:val="decimal"/>
      <w:lvlText w:val="%1-"/>
      <w:lvlJc w:val="left"/>
      <w:pPr>
        <w:ind w:left="720" w:hanging="360"/>
      </w:pPr>
      <w:rPr>
        <w:rFonts w:eastAsiaTheme="minorEastAsia"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BA7EB4"/>
    <w:multiLevelType w:val="hybridMultilevel"/>
    <w:tmpl w:val="7E0C20C8"/>
    <w:lvl w:ilvl="0" w:tplc="4984A8DC">
      <w:start w:val="1"/>
      <w:numFmt w:val="decimal"/>
      <w:lvlText w:val="%1."/>
      <w:lvlJc w:val="left"/>
      <w:pPr>
        <w:ind w:left="1578" w:hanging="360"/>
      </w:pPr>
      <w:rPr>
        <w:rFonts w:hint="default"/>
      </w:rPr>
    </w:lvl>
    <w:lvl w:ilvl="1" w:tplc="04190019" w:tentative="1">
      <w:start w:val="1"/>
      <w:numFmt w:val="lowerLetter"/>
      <w:lvlText w:val="%2."/>
      <w:lvlJc w:val="left"/>
      <w:pPr>
        <w:ind w:left="2298" w:hanging="360"/>
      </w:pPr>
    </w:lvl>
    <w:lvl w:ilvl="2" w:tplc="0419001B" w:tentative="1">
      <w:start w:val="1"/>
      <w:numFmt w:val="lowerRoman"/>
      <w:lvlText w:val="%3."/>
      <w:lvlJc w:val="right"/>
      <w:pPr>
        <w:ind w:left="3018" w:hanging="180"/>
      </w:pPr>
    </w:lvl>
    <w:lvl w:ilvl="3" w:tplc="0419000F" w:tentative="1">
      <w:start w:val="1"/>
      <w:numFmt w:val="decimal"/>
      <w:lvlText w:val="%4."/>
      <w:lvlJc w:val="left"/>
      <w:pPr>
        <w:ind w:left="3738" w:hanging="360"/>
      </w:pPr>
    </w:lvl>
    <w:lvl w:ilvl="4" w:tplc="04190019" w:tentative="1">
      <w:start w:val="1"/>
      <w:numFmt w:val="lowerLetter"/>
      <w:lvlText w:val="%5."/>
      <w:lvlJc w:val="left"/>
      <w:pPr>
        <w:ind w:left="4458" w:hanging="360"/>
      </w:pPr>
    </w:lvl>
    <w:lvl w:ilvl="5" w:tplc="0419001B" w:tentative="1">
      <w:start w:val="1"/>
      <w:numFmt w:val="lowerRoman"/>
      <w:lvlText w:val="%6."/>
      <w:lvlJc w:val="right"/>
      <w:pPr>
        <w:ind w:left="5178" w:hanging="180"/>
      </w:pPr>
    </w:lvl>
    <w:lvl w:ilvl="6" w:tplc="0419000F" w:tentative="1">
      <w:start w:val="1"/>
      <w:numFmt w:val="decimal"/>
      <w:lvlText w:val="%7."/>
      <w:lvlJc w:val="left"/>
      <w:pPr>
        <w:ind w:left="5898" w:hanging="360"/>
      </w:pPr>
    </w:lvl>
    <w:lvl w:ilvl="7" w:tplc="04190019" w:tentative="1">
      <w:start w:val="1"/>
      <w:numFmt w:val="lowerLetter"/>
      <w:lvlText w:val="%8."/>
      <w:lvlJc w:val="left"/>
      <w:pPr>
        <w:ind w:left="6618" w:hanging="360"/>
      </w:pPr>
    </w:lvl>
    <w:lvl w:ilvl="8" w:tplc="0419001B" w:tentative="1">
      <w:start w:val="1"/>
      <w:numFmt w:val="lowerRoman"/>
      <w:lvlText w:val="%9."/>
      <w:lvlJc w:val="right"/>
      <w:pPr>
        <w:ind w:left="7338" w:hanging="180"/>
      </w:pPr>
    </w:lvl>
  </w:abstractNum>
  <w:abstractNum w:abstractNumId="8">
    <w:nsid w:val="25555F15"/>
    <w:multiLevelType w:val="hybridMultilevel"/>
    <w:tmpl w:val="DE26E75A"/>
    <w:lvl w:ilvl="0" w:tplc="0419000F">
      <w:start w:val="1"/>
      <w:numFmt w:val="decimal"/>
      <w:lvlText w:val="%1."/>
      <w:lvlJc w:val="left"/>
      <w:pPr>
        <w:ind w:left="2879" w:hanging="360"/>
      </w:pPr>
    </w:lvl>
    <w:lvl w:ilvl="1" w:tplc="04190019" w:tentative="1">
      <w:start w:val="1"/>
      <w:numFmt w:val="lowerLetter"/>
      <w:lvlText w:val="%2."/>
      <w:lvlJc w:val="left"/>
      <w:pPr>
        <w:ind w:left="3599" w:hanging="360"/>
      </w:pPr>
    </w:lvl>
    <w:lvl w:ilvl="2" w:tplc="0419001B" w:tentative="1">
      <w:start w:val="1"/>
      <w:numFmt w:val="lowerRoman"/>
      <w:lvlText w:val="%3."/>
      <w:lvlJc w:val="right"/>
      <w:pPr>
        <w:ind w:left="4319" w:hanging="180"/>
      </w:pPr>
    </w:lvl>
    <w:lvl w:ilvl="3" w:tplc="0419000F" w:tentative="1">
      <w:start w:val="1"/>
      <w:numFmt w:val="decimal"/>
      <w:lvlText w:val="%4."/>
      <w:lvlJc w:val="left"/>
      <w:pPr>
        <w:ind w:left="5039" w:hanging="360"/>
      </w:pPr>
    </w:lvl>
    <w:lvl w:ilvl="4" w:tplc="04190019" w:tentative="1">
      <w:start w:val="1"/>
      <w:numFmt w:val="lowerLetter"/>
      <w:lvlText w:val="%5."/>
      <w:lvlJc w:val="left"/>
      <w:pPr>
        <w:ind w:left="5759" w:hanging="360"/>
      </w:pPr>
    </w:lvl>
    <w:lvl w:ilvl="5" w:tplc="0419001B" w:tentative="1">
      <w:start w:val="1"/>
      <w:numFmt w:val="lowerRoman"/>
      <w:lvlText w:val="%6."/>
      <w:lvlJc w:val="right"/>
      <w:pPr>
        <w:ind w:left="6479" w:hanging="180"/>
      </w:pPr>
    </w:lvl>
    <w:lvl w:ilvl="6" w:tplc="0419000F" w:tentative="1">
      <w:start w:val="1"/>
      <w:numFmt w:val="decimal"/>
      <w:lvlText w:val="%7."/>
      <w:lvlJc w:val="left"/>
      <w:pPr>
        <w:ind w:left="7199" w:hanging="360"/>
      </w:pPr>
    </w:lvl>
    <w:lvl w:ilvl="7" w:tplc="04190019" w:tentative="1">
      <w:start w:val="1"/>
      <w:numFmt w:val="lowerLetter"/>
      <w:lvlText w:val="%8."/>
      <w:lvlJc w:val="left"/>
      <w:pPr>
        <w:ind w:left="7919" w:hanging="360"/>
      </w:pPr>
    </w:lvl>
    <w:lvl w:ilvl="8" w:tplc="0419001B" w:tentative="1">
      <w:start w:val="1"/>
      <w:numFmt w:val="lowerRoman"/>
      <w:lvlText w:val="%9."/>
      <w:lvlJc w:val="right"/>
      <w:pPr>
        <w:ind w:left="8639" w:hanging="180"/>
      </w:pPr>
    </w:lvl>
  </w:abstractNum>
  <w:abstractNum w:abstractNumId="9">
    <w:nsid w:val="29D046FA"/>
    <w:multiLevelType w:val="multilevel"/>
    <w:tmpl w:val="31BC43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2EC16AD4"/>
    <w:multiLevelType w:val="multilevel"/>
    <w:tmpl w:val="7C7AB7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89E32B8"/>
    <w:multiLevelType w:val="hybridMultilevel"/>
    <w:tmpl w:val="8EE43B90"/>
    <w:lvl w:ilvl="0" w:tplc="BDDAE09E">
      <w:start w:val="1"/>
      <w:numFmt w:val="decimal"/>
      <w:lvlText w:val="%1."/>
      <w:lvlJc w:val="left"/>
      <w:pPr>
        <w:ind w:left="1694" w:hanging="360"/>
      </w:pPr>
      <w:rPr>
        <w:rFonts w:hint="default"/>
        <w:sz w:val="28"/>
      </w:rPr>
    </w:lvl>
    <w:lvl w:ilvl="1" w:tplc="04190019" w:tentative="1">
      <w:start w:val="1"/>
      <w:numFmt w:val="lowerLetter"/>
      <w:lvlText w:val="%2."/>
      <w:lvlJc w:val="left"/>
      <w:pPr>
        <w:ind w:left="2414" w:hanging="360"/>
      </w:pPr>
    </w:lvl>
    <w:lvl w:ilvl="2" w:tplc="0419001B" w:tentative="1">
      <w:start w:val="1"/>
      <w:numFmt w:val="lowerRoman"/>
      <w:lvlText w:val="%3."/>
      <w:lvlJc w:val="right"/>
      <w:pPr>
        <w:ind w:left="3134" w:hanging="180"/>
      </w:pPr>
    </w:lvl>
    <w:lvl w:ilvl="3" w:tplc="0419000F" w:tentative="1">
      <w:start w:val="1"/>
      <w:numFmt w:val="decimal"/>
      <w:lvlText w:val="%4."/>
      <w:lvlJc w:val="left"/>
      <w:pPr>
        <w:ind w:left="3854" w:hanging="360"/>
      </w:pPr>
    </w:lvl>
    <w:lvl w:ilvl="4" w:tplc="04190019" w:tentative="1">
      <w:start w:val="1"/>
      <w:numFmt w:val="lowerLetter"/>
      <w:lvlText w:val="%5."/>
      <w:lvlJc w:val="left"/>
      <w:pPr>
        <w:ind w:left="4574" w:hanging="360"/>
      </w:pPr>
    </w:lvl>
    <w:lvl w:ilvl="5" w:tplc="0419001B" w:tentative="1">
      <w:start w:val="1"/>
      <w:numFmt w:val="lowerRoman"/>
      <w:lvlText w:val="%6."/>
      <w:lvlJc w:val="right"/>
      <w:pPr>
        <w:ind w:left="5294" w:hanging="180"/>
      </w:pPr>
    </w:lvl>
    <w:lvl w:ilvl="6" w:tplc="0419000F" w:tentative="1">
      <w:start w:val="1"/>
      <w:numFmt w:val="decimal"/>
      <w:lvlText w:val="%7."/>
      <w:lvlJc w:val="left"/>
      <w:pPr>
        <w:ind w:left="6014" w:hanging="360"/>
      </w:pPr>
    </w:lvl>
    <w:lvl w:ilvl="7" w:tplc="04190019" w:tentative="1">
      <w:start w:val="1"/>
      <w:numFmt w:val="lowerLetter"/>
      <w:lvlText w:val="%8."/>
      <w:lvlJc w:val="left"/>
      <w:pPr>
        <w:ind w:left="6734" w:hanging="360"/>
      </w:pPr>
    </w:lvl>
    <w:lvl w:ilvl="8" w:tplc="0419001B" w:tentative="1">
      <w:start w:val="1"/>
      <w:numFmt w:val="lowerRoman"/>
      <w:lvlText w:val="%9."/>
      <w:lvlJc w:val="right"/>
      <w:pPr>
        <w:ind w:left="7454" w:hanging="180"/>
      </w:pPr>
    </w:lvl>
  </w:abstractNum>
  <w:abstractNum w:abstractNumId="12">
    <w:nsid w:val="4AA134B9"/>
    <w:multiLevelType w:val="multilevel"/>
    <w:tmpl w:val="C0224B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4DDB0684"/>
    <w:multiLevelType w:val="multilevel"/>
    <w:tmpl w:val="6BAAF2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53912064"/>
    <w:multiLevelType w:val="hybridMultilevel"/>
    <w:tmpl w:val="C83AF9A4"/>
    <w:lvl w:ilvl="0" w:tplc="0419000F">
      <w:start w:val="1"/>
      <w:numFmt w:val="decimal"/>
      <w:lvlText w:val="%1."/>
      <w:lvlJc w:val="left"/>
      <w:pPr>
        <w:ind w:left="2159" w:hanging="360"/>
      </w:pPr>
    </w:lvl>
    <w:lvl w:ilvl="1" w:tplc="04190019" w:tentative="1">
      <w:start w:val="1"/>
      <w:numFmt w:val="lowerLetter"/>
      <w:lvlText w:val="%2."/>
      <w:lvlJc w:val="left"/>
      <w:pPr>
        <w:ind w:left="2879" w:hanging="360"/>
      </w:pPr>
    </w:lvl>
    <w:lvl w:ilvl="2" w:tplc="0419001B" w:tentative="1">
      <w:start w:val="1"/>
      <w:numFmt w:val="lowerRoman"/>
      <w:lvlText w:val="%3."/>
      <w:lvlJc w:val="right"/>
      <w:pPr>
        <w:ind w:left="3599" w:hanging="180"/>
      </w:pPr>
    </w:lvl>
    <w:lvl w:ilvl="3" w:tplc="0419000F" w:tentative="1">
      <w:start w:val="1"/>
      <w:numFmt w:val="decimal"/>
      <w:lvlText w:val="%4."/>
      <w:lvlJc w:val="left"/>
      <w:pPr>
        <w:ind w:left="4319" w:hanging="360"/>
      </w:pPr>
    </w:lvl>
    <w:lvl w:ilvl="4" w:tplc="04190019" w:tentative="1">
      <w:start w:val="1"/>
      <w:numFmt w:val="lowerLetter"/>
      <w:lvlText w:val="%5."/>
      <w:lvlJc w:val="left"/>
      <w:pPr>
        <w:ind w:left="5039" w:hanging="360"/>
      </w:pPr>
    </w:lvl>
    <w:lvl w:ilvl="5" w:tplc="0419001B" w:tentative="1">
      <w:start w:val="1"/>
      <w:numFmt w:val="lowerRoman"/>
      <w:lvlText w:val="%6."/>
      <w:lvlJc w:val="right"/>
      <w:pPr>
        <w:ind w:left="5759" w:hanging="180"/>
      </w:pPr>
    </w:lvl>
    <w:lvl w:ilvl="6" w:tplc="0419000F" w:tentative="1">
      <w:start w:val="1"/>
      <w:numFmt w:val="decimal"/>
      <w:lvlText w:val="%7."/>
      <w:lvlJc w:val="left"/>
      <w:pPr>
        <w:ind w:left="6479" w:hanging="360"/>
      </w:pPr>
    </w:lvl>
    <w:lvl w:ilvl="7" w:tplc="04190019" w:tentative="1">
      <w:start w:val="1"/>
      <w:numFmt w:val="lowerLetter"/>
      <w:lvlText w:val="%8."/>
      <w:lvlJc w:val="left"/>
      <w:pPr>
        <w:ind w:left="7199" w:hanging="360"/>
      </w:pPr>
    </w:lvl>
    <w:lvl w:ilvl="8" w:tplc="0419001B" w:tentative="1">
      <w:start w:val="1"/>
      <w:numFmt w:val="lowerRoman"/>
      <w:lvlText w:val="%9."/>
      <w:lvlJc w:val="right"/>
      <w:pPr>
        <w:ind w:left="7919" w:hanging="180"/>
      </w:pPr>
    </w:lvl>
  </w:abstractNum>
  <w:abstractNum w:abstractNumId="15">
    <w:nsid w:val="54446BE1"/>
    <w:multiLevelType w:val="multilevel"/>
    <w:tmpl w:val="F00475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5468585D"/>
    <w:multiLevelType w:val="hybridMultilevel"/>
    <w:tmpl w:val="5F443238"/>
    <w:lvl w:ilvl="0" w:tplc="0419000F">
      <w:start w:val="1"/>
      <w:numFmt w:val="decimal"/>
      <w:lvlText w:val="%1."/>
      <w:lvlJc w:val="left"/>
      <w:pPr>
        <w:ind w:left="1354" w:hanging="360"/>
      </w:p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17">
    <w:nsid w:val="575354A3"/>
    <w:multiLevelType w:val="hybridMultilevel"/>
    <w:tmpl w:val="0C8CAE50"/>
    <w:lvl w:ilvl="0" w:tplc="543A8DF8">
      <w:start w:val="1"/>
      <w:numFmt w:val="decimal"/>
      <w:lvlText w:val="%1."/>
      <w:lvlJc w:val="left"/>
      <w:pPr>
        <w:ind w:left="1079" w:hanging="360"/>
      </w:pPr>
      <w:rPr>
        <w:rFonts w:hint="default"/>
        <w:color w:val="000000"/>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18">
    <w:nsid w:val="59974674"/>
    <w:multiLevelType w:val="multilevel"/>
    <w:tmpl w:val="38626A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5CB274C1"/>
    <w:multiLevelType w:val="multilevel"/>
    <w:tmpl w:val="C3309B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65D275FC"/>
    <w:multiLevelType w:val="hybridMultilevel"/>
    <w:tmpl w:val="DE26E75A"/>
    <w:lvl w:ilvl="0" w:tplc="0419000F">
      <w:start w:val="1"/>
      <w:numFmt w:val="decimal"/>
      <w:lvlText w:val="%1."/>
      <w:lvlJc w:val="left"/>
      <w:pPr>
        <w:ind w:left="2879" w:hanging="360"/>
      </w:pPr>
    </w:lvl>
    <w:lvl w:ilvl="1" w:tplc="04190019" w:tentative="1">
      <w:start w:val="1"/>
      <w:numFmt w:val="lowerLetter"/>
      <w:lvlText w:val="%2."/>
      <w:lvlJc w:val="left"/>
      <w:pPr>
        <w:ind w:left="3599" w:hanging="360"/>
      </w:pPr>
    </w:lvl>
    <w:lvl w:ilvl="2" w:tplc="0419001B" w:tentative="1">
      <w:start w:val="1"/>
      <w:numFmt w:val="lowerRoman"/>
      <w:lvlText w:val="%3."/>
      <w:lvlJc w:val="right"/>
      <w:pPr>
        <w:ind w:left="4319" w:hanging="180"/>
      </w:pPr>
    </w:lvl>
    <w:lvl w:ilvl="3" w:tplc="0419000F" w:tentative="1">
      <w:start w:val="1"/>
      <w:numFmt w:val="decimal"/>
      <w:lvlText w:val="%4."/>
      <w:lvlJc w:val="left"/>
      <w:pPr>
        <w:ind w:left="5039" w:hanging="360"/>
      </w:pPr>
    </w:lvl>
    <w:lvl w:ilvl="4" w:tplc="04190019" w:tentative="1">
      <w:start w:val="1"/>
      <w:numFmt w:val="lowerLetter"/>
      <w:lvlText w:val="%5."/>
      <w:lvlJc w:val="left"/>
      <w:pPr>
        <w:ind w:left="5759" w:hanging="360"/>
      </w:pPr>
    </w:lvl>
    <w:lvl w:ilvl="5" w:tplc="0419001B" w:tentative="1">
      <w:start w:val="1"/>
      <w:numFmt w:val="lowerRoman"/>
      <w:lvlText w:val="%6."/>
      <w:lvlJc w:val="right"/>
      <w:pPr>
        <w:ind w:left="6479" w:hanging="180"/>
      </w:pPr>
    </w:lvl>
    <w:lvl w:ilvl="6" w:tplc="0419000F" w:tentative="1">
      <w:start w:val="1"/>
      <w:numFmt w:val="decimal"/>
      <w:lvlText w:val="%7."/>
      <w:lvlJc w:val="left"/>
      <w:pPr>
        <w:ind w:left="7199" w:hanging="360"/>
      </w:pPr>
    </w:lvl>
    <w:lvl w:ilvl="7" w:tplc="04190019" w:tentative="1">
      <w:start w:val="1"/>
      <w:numFmt w:val="lowerLetter"/>
      <w:lvlText w:val="%8."/>
      <w:lvlJc w:val="left"/>
      <w:pPr>
        <w:ind w:left="7919" w:hanging="360"/>
      </w:pPr>
    </w:lvl>
    <w:lvl w:ilvl="8" w:tplc="0419001B" w:tentative="1">
      <w:start w:val="1"/>
      <w:numFmt w:val="lowerRoman"/>
      <w:lvlText w:val="%9."/>
      <w:lvlJc w:val="right"/>
      <w:pPr>
        <w:ind w:left="8639" w:hanging="180"/>
      </w:pPr>
    </w:lvl>
  </w:abstractNum>
  <w:abstractNum w:abstractNumId="21">
    <w:nsid w:val="65EF4C08"/>
    <w:multiLevelType w:val="multilevel"/>
    <w:tmpl w:val="3110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FF4235"/>
    <w:multiLevelType w:val="multilevel"/>
    <w:tmpl w:val="769CB3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6CA01577"/>
    <w:multiLevelType w:val="multilevel"/>
    <w:tmpl w:val="5A76D0E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6CBD6584"/>
    <w:multiLevelType w:val="hybridMultilevel"/>
    <w:tmpl w:val="9E7EBDDC"/>
    <w:lvl w:ilvl="0" w:tplc="0419000F">
      <w:start w:val="1"/>
      <w:numFmt w:val="decimal"/>
      <w:lvlText w:val="%1."/>
      <w:lvlJc w:val="left"/>
      <w:pPr>
        <w:ind w:left="2159" w:hanging="360"/>
      </w:pPr>
    </w:lvl>
    <w:lvl w:ilvl="1" w:tplc="04190019" w:tentative="1">
      <w:start w:val="1"/>
      <w:numFmt w:val="lowerLetter"/>
      <w:lvlText w:val="%2."/>
      <w:lvlJc w:val="left"/>
      <w:pPr>
        <w:ind w:left="2879" w:hanging="360"/>
      </w:pPr>
    </w:lvl>
    <w:lvl w:ilvl="2" w:tplc="0419001B" w:tentative="1">
      <w:start w:val="1"/>
      <w:numFmt w:val="lowerRoman"/>
      <w:lvlText w:val="%3."/>
      <w:lvlJc w:val="right"/>
      <w:pPr>
        <w:ind w:left="3599" w:hanging="180"/>
      </w:pPr>
    </w:lvl>
    <w:lvl w:ilvl="3" w:tplc="0419000F" w:tentative="1">
      <w:start w:val="1"/>
      <w:numFmt w:val="decimal"/>
      <w:lvlText w:val="%4."/>
      <w:lvlJc w:val="left"/>
      <w:pPr>
        <w:ind w:left="4319" w:hanging="360"/>
      </w:pPr>
    </w:lvl>
    <w:lvl w:ilvl="4" w:tplc="04190019" w:tentative="1">
      <w:start w:val="1"/>
      <w:numFmt w:val="lowerLetter"/>
      <w:lvlText w:val="%5."/>
      <w:lvlJc w:val="left"/>
      <w:pPr>
        <w:ind w:left="5039" w:hanging="360"/>
      </w:pPr>
    </w:lvl>
    <w:lvl w:ilvl="5" w:tplc="0419001B" w:tentative="1">
      <w:start w:val="1"/>
      <w:numFmt w:val="lowerRoman"/>
      <w:lvlText w:val="%6."/>
      <w:lvlJc w:val="right"/>
      <w:pPr>
        <w:ind w:left="5759" w:hanging="180"/>
      </w:pPr>
    </w:lvl>
    <w:lvl w:ilvl="6" w:tplc="0419000F" w:tentative="1">
      <w:start w:val="1"/>
      <w:numFmt w:val="decimal"/>
      <w:lvlText w:val="%7."/>
      <w:lvlJc w:val="left"/>
      <w:pPr>
        <w:ind w:left="6479" w:hanging="360"/>
      </w:pPr>
    </w:lvl>
    <w:lvl w:ilvl="7" w:tplc="04190019" w:tentative="1">
      <w:start w:val="1"/>
      <w:numFmt w:val="lowerLetter"/>
      <w:lvlText w:val="%8."/>
      <w:lvlJc w:val="left"/>
      <w:pPr>
        <w:ind w:left="7199" w:hanging="360"/>
      </w:pPr>
    </w:lvl>
    <w:lvl w:ilvl="8" w:tplc="0419001B" w:tentative="1">
      <w:start w:val="1"/>
      <w:numFmt w:val="lowerRoman"/>
      <w:lvlText w:val="%9."/>
      <w:lvlJc w:val="right"/>
      <w:pPr>
        <w:ind w:left="7919" w:hanging="180"/>
      </w:pPr>
    </w:lvl>
  </w:abstractNum>
  <w:abstractNum w:abstractNumId="25">
    <w:nsid w:val="6D6D3D25"/>
    <w:multiLevelType w:val="hybridMultilevel"/>
    <w:tmpl w:val="C712703A"/>
    <w:lvl w:ilvl="0" w:tplc="0419000F">
      <w:start w:val="1"/>
      <w:numFmt w:val="decimal"/>
      <w:lvlText w:val="%1."/>
      <w:lvlJc w:val="left"/>
      <w:pPr>
        <w:ind w:left="1439" w:hanging="360"/>
      </w:pPr>
    </w:lvl>
    <w:lvl w:ilvl="1" w:tplc="04190019" w:tentative="1">
      <w:start w:val="1"/>
      <w:numFmt w:val="lowerLetter"/>
      <w:lvlText w:val="%2."/>
      <w:lvlJc w:val="left"/>
      <w:pPr>
        <w:ind w:left="2159" w:hanging="360"/>
      </w:pPr>
    </w:lvl>
    <w:lvl w:ilvl="2" w:tplc="0419001B" w:tentative="1">
      <w:start w:val="1"/>
      <w:numFmt w:val="lowerRoman"/>
      <w:lvlText w:val="%3."/>
      <w:lvlJc w:val="right"/>
      <w:pPr>
        <w:ind w:left="2879" w:hanging="180"/>
      </w:pPr>
    </w:lvl>
    <w:lvl w:ilvl="3" w:tplc="0419000F" w:tentative="1">
      <w:start w:val="1"/>
      <w:numFmt w:val="decimal"/>
      <w:lvlText w:val="%4."/>
      <w:lvlJc w:val="left"/>
      <w:pPr>
        <w:ind w:left="3599" w:hanging="360"/>
      </w:pPr>
    </w:lvl>
    <w:lvl w:ilvl="4" w:tplc="04190019" w:tentative="1">
      <w:start w:val="1"/>
      <w:numFmt w:val="lowerLetter"/>
      <w:lvlText w:val="%5."/>
      <w:lvlJc w:val="left"/>
      <w:pPr>
        <w:ind w:left="4319" w:hanging="360"/>
      </w:pPr>
    </w:lvl>
    <w:lvl w:ilvl="5" w:tplc="0419001B" w:tentative="1">
      <w:start w:val="1"/>
      <w:numFmt w:val="lowerRoman"/>
      <w:lvlText w:val="%6."/>
      <w:lvlJc w:val="right"/>
      <w:pPr>
        <w:ind w:left="5039" w:hanging="180"/>
      </w:pPr>
    </w:lvl>
    <w:lvl w:ilvl="6" w:tplc="0419000F" w:tentative="1">
      <w:start w:val="1"/>
      <w:numFmt w:val="decimal"/>
      <w:lvlText w:val="%7."/>
      <w:lvlJc w:val="left"/>
      <w:pPr>
        <w:ind w:left="5759" w:hanging="360"/>
      </w:pPr>
    </w:lvl>
    <w:lvl w:ilvl="7" w:tplc="04190019" w:tentative="1">
      <w:start w:val="1"/>
      <w:numFmt w:val="lowerLetter"/>
      <w:lvlText w:val="%8."/>
      <w:lvlJc w:val="left"/>
      <w:pPr>
        <w:ind w:left="6479" w:hanging="360"/>
      </w:pPr>
    </w:lvl>
    <w:lvl w:ilvl="8" w:tplc="0419001B" w:tentative="1">
      <w:start w:val="1"/>
      <w:numFmt w:val="lowerRoman"/>
      <w:lvlText w:val="%9."/>
      <w:lvlJc w:val="right"/>
      <w:pPr>
        <w:ind w:left="7199" w:hanging="180"/>
      </w:pPr>
    </w:lvl>
  </w:abstractNum>
  <w:abstractNum w:abstractNumId="26">
    <w:nsid w:val="6EDA7586"/>
    <w:multiLevelType w:val="hybridMultilevel"/>
    <w:tmpl w:val="E99A5AF2"/>
    <w:lvl w:ilvl="0" w:tplc="0419000F">
      <w:start w:val="1"/>
      <w:numFmt w:val="decimal"/>
      <w:lvlText w:val="%1."/>
      <w:lvlJc w:val="left"/>
      <w:pPr>
        <w:ind w:left="1439" w:hanging="360"/>
      </w:pPr>
    </w:lvl>
    <w:lvl w:ilvl="1" w:tplc="04190019" w:tentative="1">
      <w:start w:val="1"/>
      <w:numFmt w:val="lowerLetter"/>
      <w:lvlText w:val="%2."/>
      <w:lvlJc w:val="left"/>
      <w:pPr>
        <w:ind w:left="2159" w:hanging="360"/>
      </w:pPr>
    </w:lvl>
    <w:lvl w:ilvl="2" w:tplc="0419001B" w:tentative="1">
      <w:start w:val="1"/>
      <w:numFmt w:val="lowerRoman"/>
      <w:lvlText w:val="%3."/>
      <w:lvlJc w:val="right"/>
      <w:pPr>
        <w:ind w:left="2879" w:hanging="180"/>
      </w:pPr>
    </w:lvl>
    <w:lvl w:ilvl="3" w:tplc="0419000F" w:tentative="1">
      <w:start w:val="1"/>
      <w:numFmt w:val="decimal"/>
      <w:lvlText w:val="%4."/>
      <w:lvlJc w:val="left"/>
      <w:pPr>
        <w:ind w:left="3599" w:hanging="360"/>
      </w:pPr>
    </w:lvl>
    <w:lvl w:ilvl="4" w:tplc="04190019" w:tentative="1">
      <w:start w:val="1"/>
      <w:numFmt w:val="lowerLetter"/>
      <w:lvlText w:val="%5."/>
      <w:lvlJc w:val="left"/>
      <w:pPr>
        <w:ind w:left="4319" w:hanging="360"/>
      </w:pPr>
    </w:lvl>
    <w:lvl w:ilvl="5" w:tplc="0419001B" w:tentative="1">
      <w:start w:val="1"/>
      <w:numFmt w:val="lowerRoman"/>
      <w:lvlText w:val="%6."/>
      <w:lvlJc w:val="right"/>
      <w:pPr>
        <w:ind w:left="5039" w:hanging="180"/>
      </w:pPr>
    </w:lvl>
    <w:lvl w:ilvl="6" w:tplc="0419000F" w:tentative="1">
      <w:start w:val="1"/>
      <w:numFmt w:val="decimal"/>
      <w:lvlText w:val="%7."/>
      <w:lvlJc w:val="left"/>
      <w:pPr>
        <w:ind w:left="5759" w:hanging="360"/>
      </w:pPr>
    </w:lvl>
    <w:lvl w:ilvl="7" w:tplc="04190019" w:tentative="1">
      <w:start w:val="1"/>
      <w:numFmt w:val="lowerLetter"/>
      <w:lvlText w:val="%8."/>
      <w:lvlJc w:val="left"/>
      <w:pPr>
        <w:ind w:left="6479" w:hanging="360"/>
      </w:pPr>
    </w:lvl>
    <w:lvl w:ilvl="8" w:tplc="0419001B" w:tentative="1">
      <w:start w:val="1"/>
      <w:numFmt w:val="lowerRoman"/>
      <w:lvlText w:val="%9."/>
      <w:lvlJc w:val="right"/>
      <w:pPr>
        <w:ind w:left="7199" w:hanging="180"/>
      </w:pPr>
    </w:lvl>
  </w:abstractNum>
  <w:abstractNum w:abstractNumId="27">
    <w:nsid w:val="79620A2E"/>
    <w:multiLevelType w:val="hybridMultilevel"/>
    <w:tmpl w:val="794AAC88"/>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8">
    <w:nsid w:val="7CAF1F85"/>
    <w:multiLevelType w:val="multilevel"/>
    <w:tmpl w:val="B8CE44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nsid w:val="7D336F88"/>
    <w:multiLevelType w:val="hybridMultilevel"/>
    <w:tmpl w:val="FD2E519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0"/>
  </w:num>
  <w:num w:numId="2">
    <w:abstractNumId w:val="23"/>
  </w:num>
  <w:num w:numId="3">
    <w:abstractNumId w:val="13"/>
  </w:num>
  <w:num w:numId="4">
    <w:abstractNumId w:val="2"/>
  </w:num>
  <w:num w:numId="5">
    <w:abstractNumId w:val="22"/>
  </w:num>
  <w:num w:numId="6">
    <w:abstractNumId w:val="28"/>
  </w:num>
  <w:num w:numId="7">
    <w:abstractNumId w:val="9"/>
  </w:num>
  <w:num w:numId="8">
    <w:abstractNumId w:val="19"/>
  </w:num>
  <w:num w:numId="9">
    <w:abstractNumId w:val="4"/>
  </w:num>
  <w:num w:numId="10">
    <w:abstractNumId w:val="12"/>
  </w:num>
  <w:num w:numId="11">
    <w:abstractNumId w:val="15"/>
  </w:num>
  <w:num w:numId="12">
    <w:abstractNumId w:val="18"/>
  </w:num>
  <w:num w:numId="13">
    <w:abstractNumId w:val="1"/>
  </w:num>
  <w:num w:numId="14">
    <w:abstractNumId w:val="3"/>
  </w:num>
  <w:num w:numId="15">
    <w:abstractNumId w:val="17"/>
  </w:num>
  <w:num w:numId="16">
    <w:abstractNumId w:val="27"/>
  </w:num>
  <w:num w:numId="17">
    <w:abstractNumId w:val="21"/>
  </w:num>
  <w:num w:numId="18">
    <w:abstractNumId w:val="25"/>
  </w:num>
  <w:num w:numId="19">
    <w:abstractNumId w:val="26"/>
  </w:num>
  <w:num w:numId="20">
    <w:abstractNumId w:val="5"/>
  </w:num>
  <w:num w:numId="21">
    <w:abstractNumId w:val="11"/>
  </w:num>
  <w:num w:numId="22">
    <w:abstractNumId w:val="6"/>
  </w:num>
  <w:num w:numId="23">
    <w:abstractNumId w:val="24"/>
  </w:num>
  <w:num w:numId="24">
    <w:abstractNumId w:val="14"/>
  </w:num>
  <w:num w:numId="25">
    <w:abstractNumId w:val="0"/>
  </w:num>
  <w:num w:numId="26">
    <w:abstractNumId w:val="8"/>
  </w:num>
  <w:num w:numId="27">
    <w:abstractNumId w:val="16"/>
  </w:num>
  <w:num w:numId="28">
    <w:abstractNumId w:val="29"/>
  </w:num>
  <w:num w:numId="29">
    <w:abstractNumId w:val="20"/>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autoHyphenation/>
  <w:characterSpacingControl w:val="doNotCompress"/>
  <w:footnotePr>
    <w:footnote w:id="0"/>
    <w:footnote w:id="1"/>
  </w:footnotePr>
  <w:endnotePr>
    <w:endnote w:id="0"/>
    <w:endnote w:id="1"/>
  </w:endnotePr>
  <w:compat>
    <w:useFELayout/>
  </w:compat>
  <w:rsids>
    <w:rsidRoot w:val="00C137AF"/>
    <w:rsid w:val="00083660"/>
    <w:rsid w:val="000B1A3D"/>
    <w:rsid w:val="000C5BB6"/>
    <w:rsid w:val="00143F71"/>
    <w:rsid w:val="00156802"/>
    <w:rsid w:val="00162EA4"/>
    <w:rsid w:val="00177372"/>
    <w:rsid w:val="00180901"/>
    <w:rsid w:val="0019353D"/>
    <w:rsid w:val="001947FB"/>
    <w:rsid w:val="001A3EE7"/>
    <w:rsid w:val="001C4C0E"/>
    <w:rsid w:val="001C6043"/>
    <w:rsid w:val="002371A6"/>
    <w:rsid w:val="002843CF"/>
    <w:rsid w:val="002A6D4E"/>
    <w:rsid w:val="002D7EB7"/>
    <w:rsid w:val="00306C8E"/>
    <w:rsid w:val="00307DF3"/>
    <w:rsid w:val="003152C3"/>
    <w:rsid w:val="003470C0"/>
    <w:rsid w:val="00391573"/>
    <w:rsid w:val="00394CFC"/>
    <w:rsid w:val="003C41F8"/>
    <w:rsid w:val="003D6BC7"/>
    <w:rsid w:val="004102C0"/>
    <w:rsid w:val="004A087E"/>
    <w:rsid w:val="004A1F95"/>
    <w:rsid w:val="004B1A2C"/>
    <w:rsid w:val="004D3252"/>
    <w:rsid w:val="004D6217"/>
    <w:rsid w:val="004E077E"/>
    <w:rsid w:val="004E22D2"/>
    <w:rsid w:val="005021AB"/>
    <w:rsid w:val="00532B33"/>
    <w:rsid w:val="00540283"/>
    <w:rsid w:val="00576D89"/>
    <w:rsid w:val="005805DE"/>
    <w:rsid w:val="005938CD"/>
    <w:rsid w:val="005A32C5"/>
    <w:rsid w:val="005B7838"/>
    <w:rsid w:val="00613BB2"/>
    <w:rsid w:val="00691274"/>
    <w:rsid w:val="00711785"/>
    <w:rsid w:val="00751273"/>
    <w:rsid w:val="00751A02"/>
    <w:rsid w:val="00754604"/>
    <w:rsid w:val="007918E2"/>
    <w:rsid w:val="007B613B"/>
    <w:rsid w:val="007E622B"/>
    <w:rsid w:val="007F0D38"/>
    <w:rsid w:val="00802BF9"/>
    <w:rsid w:val="0080670B"/>
    <w:rsid w:val="00822361"/>
    <w:rsid w:val="00833ABB"/>
    <w:rsid w:val="00876FD9"/>
    <w:rsid w:val="008962B9"/>
    <w:rsid w:val="008A5503"/>
    <w:rsid w:val="008B5F7F"/>
    <w:rsid w:val="008D3A2A"/>
    <w:rsid w:val="00901F4F"/>
    <w:rsid w:val="00922B4F"/>
    <w:rsid w:val="00926D98"/>
    <w:rsid w:val="00964E59"/>
    <w:rsid w:val="009E06F5"/>
    <w:rsid w:val="00A50D8D"/>
    <w:rsid w:val="00A7106B"/>
    <w:rsid w:val="00AC36DF"/>
    <w:rsid w:val="00AC7366"/>
    <w:rsid w:val="00AD5787"/>
    <w:rsid w:val="00AF3F6F"/>
    <w:rsid w:val="00AF4292"/>
    <w:rsid w:val="00B07333"/>
    <w:rsid w:val="00B2302C"/>
    <w:rsid w:val="00B45D37"/>
    <w:rsid w:val="00B52CD9"/>
    <w:rsid w:val="00B60B56"/>
    <w:rsid w:val="00B932C6"/>
    <w:rsid w:val="00C137AF"/>
    <w:rsid w:val="00C22A7E"/>
    <w:rsid w:val="00C56127"/>
    <w:rsid w:val="00C71E5B"/>
    <w:rsid w:val="00C77EF5"/>
    <w:rsid w:val="00CE3A6C"/>
    <w:rsid w:val="00D06346"/>
    <w:rsid w:val="00D2353E"/>
    <w:rsid w:val="00D2585C"/>
    <w:rsid w:val="00D4393B"/>
    <w:rsid w:val="00D71CF3"/>
    <w:rsid w:val="00D8710A"/>
    <w:rsid w:val="00DA3DE1"/>
    <w:rsid w:val="00DC762D"/>
    <w:rsid w:val="00E371FA"/>
    <w:rsid w:val="00E4503C"/>
    <w:rsid w:val="00E610FA"/>
    <w:rsid w:val="00E74608"/>
    <w:rsid w:val="00E81BAD"/>
    <w:rsid w:val="00EB4D8F"/>
    <w:rsid w:val="00F423C9"/>
    <w:rsid w:val="00F91985"/>
    <w:rsid w:val="00FC09FF"/>
    <w:rsid w:val="00FE1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CDC"/>
    <w:pPr>
      <w:spacing w:after="200" w:line="276" w:lineRule="auto"/>
    </w:pPr>
  </w:style>
  <w:style w:type="paragraph" w:styleId="1">
    <w:name w:val="heading 1"/>
    <w:basedOn w:val="a"/>
    <w:link w:val="10"/>
    <w:uiPriority w:val="9"/>
    <w:qFormat/>
    <w:rsid w:val="002843CF"/>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843CF"/>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qFormat/>
    <w:rsid w:val="00B93A90"/>
    <w:rPr>
      <w:rFonts w:ascii="Calibri" w:eastAsia="Times New Roman" w:hAnsi="Calibri" w:cs="Times New Roman"/>
    </w:rPr>
  </w:style>
  <w:style w:type="character" w:customStyle="1" w:styleId="3">
    <w:name w:val="Основной текст с отступом 3 Знак"/>
    <w:basedOn w:val="a0"/>
    <w:link w:val="3"/>
    <w:uiPriority w:val="99"/>
    <w:semiHidden/>
    <w:qFormat/>
    <w:rsid w:val="00B93A90"/>
    <w:rPr>
      <w:rFonts w:ascii="Times New Roman" w:eastAsia="Times New Roman" w:hAnsi="Times New Roman" w:cs="Times New Roman"/>
      <w:sz w:val="16"/>
      <w:szCs w:val="16"/>
    </w:rPr>
  </w:style>
  <w:style w:type="character" w:customStyle="1" w:styleId="a4">
    <w:name w:val="Нижний колонтитул Знак"/>
    <w:basedOn w:val="a0"/>
    <w:uiPriority w:val="99"/>
    <w:qFormat/>
    <w:rsid w:val="00B93A90"/>
    <w:rPr>
      <w:rFonts w:ascii="Times New Roman" w:eastAsia="Times New Roman" w:hAnsi="Times New Roman" w:cs="Times New Roman"/>
      <w:sz w:val="20"/>
      <w:szCs w:val="20"/>
    </w:rPr>
  </w:style>
  <w:style w:type="paragraph" w:customStyle="1" w:styleId="a5">
    <w:name w:val="Заголовок"/>
    <w:basedOn w:val="a"/>
    <w:next w:val="a6"/>
    <w:qFormat/>
    <w:rsid w:val="00C137AF"/>
    <w:pPr>
      <w:keepNext/>
      <w:spacing w:before="240" w:after="120"/>
    </w:pPr>
    <w:rPr>
      <w:rFonts w:ascii="Liberation Sans" w:eastAsia="Microsoft YaHei" w:hAnsi="Liberation Sans" w:cs="Arial"/>
      <w:sz w:val="28"/>
      <w:szCs w:val="28"/>
    </w:rPr>
  </w:style>
  <w:style w:type="paragraph" w:styleId="a6">
    <w:name w:val="Body Text"/>
    <w:basedOn w:val="a"/>
    <w:uiPriority w:val="99"/>
    <w:unhideWhenUsed/>
    <w:rsid w:val="00B93A90"/>
    <w:pPr>
      <w:spacing w:after="120"/>
    </w:pPr>
    <w:rPr>
      <w:rFonts w:ascii="Calibri" w:eastAsia="Times New Roman" w:hAnsi="Calibri" w:cs="Times New Roman"/>
    </w:rPr>
  </w:style>
  <w:style w:type="paragraph" w:styleId="a7">
    <w:name w:val="List"/>
    <w:basedOn w:val="a6"/>
    <w:rsid w:val="00C137AF"/>
    <w:rPr>
      <w:rFonts w:cs="Arial"/>
    </w:rPr>
  </w:style>
  <w:style w:type="paragraph" w:customStyle="1" w:styleId="Caption">
    <w:name w:val="Caption"/>
    <w:basedOn w:val="a"/>
    <w:qFormat/>
    <w:rsid w:val="00C137AF"/>
    <w:pPr>
      <w:suppressLineNumbers/>
      <w:spacing w:before="120" w:after="120"/>
    </w:pPr>
    <w:rPr>
      <w:rFonts w:cs="Arial"/>
      <w:i/>
      <w:iCs/>
      <w:sz w:val="24"/>
      <w:szCs w:val="24"/>
    </w:rPr>
  </w:style>
  <w:style w:type="paragraph" w:styleId="a8">
    <w:name w:val="index heading"/>
    <w:basedOn w:val="a"/>
    <w:qFormat/>
    <w:rsid w:val="00C137AF"/>
    <w:pPr>
      <w:suppressLineNumbers/>
    </w:pPr>
    <w:rPr>
      <w:rFonts w:cs="Arial"/>
    </w:rPr>
  </w:style>
  <w:style w:type="paragraph" w:styleId="a9">
    <w:name w:val="Normal (Web)"/>
    <w:basedOn w:val="a"/>
    <w:uiPriority w:val="99"/>
    <w:unhideWhenUsed/>
    <w:qFormat/>
    <w:rsid w:val="00B93A90"/>
    <w:pPr>
      <w:spacing w:beforeAutospacing="1" w:afterAutospacing="1" w:line="240" w:lineRule="auto"/>
    </w:pPr>
    <w:rPr>
      <w:rFonts w:ascii="Times New Roman" w:eastAsia="Times New Roman" w:hAnsi="Times New Roman" w:cs="Times New Roman"/>
      <w:sz w:val="24"/>
      <w:szCs w:val="24"/>
      <w:lang w:eastAsia="zh-CN"/>
    </w:rPr>
  </w:style>
  <w:style w:type="paragraph" w:styleId="30">
    <w:name w:val="Body Text Indent 3"/>
    <w:basedOn w:val="a"/>
    <w:uiPriority w:val="99"/>
    <w:semiHidden/>
    <w:unhideWhenUsed/>
    <w:qFormat/>
    <w:rsid w:val="00B93A90"/>
    <w:pPr>
      <w:widowControl w:val="0"/>
      <w:spacing w:after="120" w:line="240" w:lineRule="auto"/>
      <w:ind w:left="283"/>
    </w:pPr>
    <w:rPr>
      <w:rFonts w:ascii="Times New Roman" w:eastAsia="Times New Roman" w:hAnsi="Times New Roman" w:cs="Times New Roman"/>
      <w:sz w:val="16"/>
      <w:szCs w:val="16"/>
    </w:rPr>
  </w:style>
  <w:style w:type="paragraph" w:styleId="aa">
    <w:name w:val="List Paragraph"/>
    <w:basedOn w:val="a"/>
    <w:uiPriority w:val="34"/>
    <w:qFormat/>
    <w:rsid w:val="00B93A90"/>
    <w:pPr>
      <w:ind w:left="720"/>
      <w:contextualSpacing/>
    </w:pPr>
    <w:rPr>
      <w:rFonts w:ascii="Calibri" w:eastAsia="Times New Roman" w:hAnsi="Calibri" w:cs="Times New Roman"/>
    </w:rPr>
  </w:style>
  <w:style w:type="paragraph" w:customStyle="1" w:styleId="ab">
    <w:name w:val="Верхний и нижний колонтитулы"/>
    <w:basedOn w:val="a"/>
    <w:qFormat/>
    <w:rsid w:val="00C137AF"/>
  </w:style>
  <w:style w:type="paragraph" w:customStyle="1" w:styleId="Footer">
    <w:name w:val="Footer"/>
    <w:basedOn w:val="a"/>
    <w:uiPriority w:val="99"/>
    <w:unhideWhenUsed/>
    <w:rsid w:val="00B93A90"/>
    <w:pPr>
      <w:widowControl w:val="0"/>
      <w:tabs>
        <w:tab w:val="center" w:pos="4677"/>
        <w:tab w:val="right" w:pos="9355"/>
      </w:tabs>
      <w:spacing w:after="0" w:line="240" w:lineRule="auto"/>
    </w:pPr>
    <w:rPr>
      <w:rFonts w:ascii="Times New Roman" w:eastAsia="Times New Roman" w:hAnsi="Times New Roman" w:cs="Times New Roman"/>
      <w:sz w:val="20"/>
      <w:szCs w:val="20"/>
    </w:rPr>
  </w:style>
  <w:style w:type="paragraph" w:styleId="ac">
    <w:name w:val="Title"/>
    <w:basedOn w:val="a"/>
    <w:next w:val="a"/>
    <w:link w:val="ad"/>
    <w:uiPriority w:val="10"/>
    <w:qFormat/>
    <w:rsid w:val="00AC7366"/>
    <w:pPr>
      <w:pBdr>
        <w:bottom w:val="single" w:sz="8" w:space="4" w:color="4F81BD" w:themeColor="accent1"/>
      </w:pBdr>
      <w:suppressAutoHyphens w:val="0"/>
      <w:spacing w:after="300"/>
      <w:contextualSpacing/>
    </w:pPr>
    <w:rPr>
      <w:rFonts w:ascii="Times New Roman" w:eastAsia="Times New Roman" w:hAnsi="Times New Roman" w:cs="Times New Roman"/>
      <w:lang w:val="en-US" w:eastAsia="en-US"/>
    </w:rPr>
  </w:style>
  <w:style w:type="character" w:customStyle="1" w:styleId="ad">
    <w:name w:val="Название Знак"/>
    <w:basedOn w:val="a0"/>
    <w:link w:val="ac"/>
    <w:uiPriority w:val="10"/>
    <w:rsid w:val="00AC7366"/>
    <w:rPr>
      <w:rFonts w:ascii="Times New Roman" w:eastAsia="Times New Roman" w:hAnsi="Times New Roman" w:cs="Times New Roman"/>
      <w:lang w:val="en-US" w:eastAsia="en-US"/>
    </w:rPr>
  </w:style>
  <w:style w:type="character" w:customStyle="1" w:styleId="10">
    <w:name w:val="Заголовок 1 Знак"/>
    <w:basedOn w:val="a0"/>
    <w:link w:val="1"/>
    <w:uiPriority w:val="9"/>
    <w:rsid w:val="002843C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843CF"/>
    <w:rPr>
      <w:rFonts w:ascii="Times New Roman" w:eastAsia="Times New Roman" w:hAnsi="Times New Roman" w:cs="Times New Roman"/>
      <w:b/>
      <w:bCs/>
      <w:sz w:val="36"/>
      <w:szCs w:val="36"/>
    </w:rPr>
  </w:style>
  <w:style w:type="character" w:styleId="ae">
    <w:name w:val="Hyperlink"/>
    <w:basedOn w:val="a0"/>
    <w:uiPriority w:val="99"/>
    <w:semiHidden/>
    <w:unhideWhenUsed/>
    <w:rsid w:val="002843CF"/>
    <w:rPr>
      <w:color w:val="0000FF"/>
      <w:u w:val="single"/>
    </w:rPr>
  </w:style>
  <w:style w:type="character" w:styleId="af">
    <w:name w:val="FollowedHyperlink"/>
    <w:basedOn w:val="a0"/>
    <w:uiPriority w:val="99"/>
    <w:semiHidden/>
    <w:unhideWhenUsed/>
    <w:rsid w:val="004102C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618022">
      <w:bodyDiv w:val="1"/>
      <w:marLeft w:val="0"/>
      <w:marRight w:val="0"/>
      <w:marTop w:val="0"/>
      <w:marBottom w:val="0"/>
      <w:divBdr>
        <w:top w:val="none" w:sz="0" w:space="0" w:color="auto"/>
        <w:left w:val="none" w:sz="0" w:space="0" w:color="auto"/>
        <w:bottom w:val="none" w:sz="0" w:space="0" w:color="auto"/>
        <w:right w:val="none" w:sz="0" w:space="0" w:color="auto"/>
      </w:divBdr>
      <w:divsChild>
        <w:div w:id="1970621885">
          <w:marLeft w:val="0"/>
          <w:marRight w:val="0"/>
          <w:marTop w:val="0"/>
          <w:marBottom w:val="230"/>
          <w:divBdr>
            <w:top w:val="none" w:sz="0" w:space="0" w:color="auto"/>
            <w:left w:val="none" w:sz="0" w:space="0" w:color="auto"/>
            <w:bottom w:val="none" w:sz="0" w:space="0" w:color="auto"/>
            <w:right w:val="none" w:sz="0" w:space="0" w:color="auto"/>
          </w:divBdr>
        </w:div>
      </w:divsChild>
    </w:div>
    <w:div w:id="444929040">
      <w:bodyDiv w:val="1"/>
      <w:marLeft w:val="0"/>
      <w:marRight w:val="0"/>
      <w:marTop w:val="0"/>
      <w:marBottom w:val="0"/>
      <w:divBdr>
        <w:top w:val="none" w:sz="0" w:space="0" w:color="auto"/>
        <w:left w:val="none" w:sz="0" w:space="0" w:color="auto"/>
        <w:bottom w:val="none" w:sz="0" w:space="0" w:color="auto"/>
        <w:right w:val="none" w:sz="0" w:space="0" w:color="auto"/>
      </w:divBdr>
    </w:div>
    <w:div w:id="1553997736">
      <w:bodyDiv w:val="1"/>
      <w:marLeft w:val="0"/>
      <w:marRight w:val="0"/>
      <w:marTop w:val="0"/>
      <w:marBottom w:val="0"/>
      <w:divBdr>
        <w:top w:val="none" w:sz="0" w:space="0" w:color="auto"/>
        <w:left w:val="none" w:sz="0" w:space="0" w:color="auto"/>
        <w:bottom w:val="none" w:sz="0" w:space="0" w:color="auto"/>
        <w:right w:val="none" w:sz="0" w:space="0" w:color="auto"/>
      </w:divBdr>
    </w:div>
    <w:div w:id="2102532539">
      <w:bodyDiv w:val="1"/>
      <w:marLeft w:val="0"/>
      <w:marRight w:val="0"/>
      <w:marTop w:val="0"/>
      <w:marBottom w:val="0"/>
      <w:divBdr>
        <w:top w:val="none" w:sz="0" w:space="0" w:color="auto"/>
        <w:left w:val="none" w:sz="0" w:space="0" w:color="auto"/>
        <w:bottom w:val="none" w:sz="0" w:space="0" w:color="auto"/>
        <w:right w:val="none" w:sz="0" w:space="0" w:color="auto"/>
      </w:divBdr>
    </w:div>
    <w:div w:id="2122871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wnloads\mesto-i-rol-kazahstana-v-mezhdunarodnoy-ekonomicheskoy-bezopasnosti.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kz/5030301-doklad-ispolnyayushchego-obyazannosti.html?utm_source=ainews&amp;utm_medium=referr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ce.org/fileadmin/DAM/energy/se/pp/EnComm26_Sept.2017/Workshop_29Sep/7_Sergey_Katyshev_ru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sstat.com/gsagr/CIS_Agristat_Metodology_Recommendation_of_system_indicators_of_food_security_CIS_countries.pdf" TargetMode="External"/><Relationship Id="rId4" Type="http://schemas.openxmlformats.org/officeDocument/2006/relationships/settings" Target="settings.xml"/><Relationship Id="rId9" Type="http://schemas.openxmlformats.org/officeDocument/2006/relationships/hyperlink" Target="https://konspekts.ru/ekonomika-2/ekonomika-apk/sushhnost-prodovolstvennoj-bezopasnosti-struktura-celi-i-metody-ee-dostizhe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790BA-C7B3-4E16-AE55-D3590E98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2930</Words>
  <Characters>16704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cp:revision>
  <dcterms:created xsi:type="dcterms:W3CDTF">2022-01-03T06:00:00Z</dcterms:created>
  <dcterms:modified xsi:type="dcterms:W3CDTF">2022-01-03T06:00:00Z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